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74353" w:rsidRDefault="00F74353" w:rsidP="00F74353">
      <w:pPr>
        <w:pStyle w:val="Nagwek1"/>
        <w:ind w:right="-1691"/>
        <w:rPr>
          <w:sz w:val="20"/>
        </w:rPr>
      </w:pPr>
      <w:r>
        <w:rPr>
          <w:noProof/>
        </w:rPr>
        <w:drawing>
          <wp:anchor distT="0" distB="0" distL="114300" distR="114300" simplePos="0" relativeHeight="251659264" behindDoc="0" locked="0" layoutInCell="1" allowOverlap="0" wp14:anchorId="7B9382F5" wp14:editId="6513FA7F">
            <wp:simplePos x="0" y="0"/>
            <wp:positionH relativeFrom="column">
              <wp:posOffset>-45720</wp:posOffset>
            </wp:positionH>
            <wp:positionV relativeFrom="paragraph">
              <wp:posOffset>44450</wp:posOffset>
            </wp:positionV>
            <wp:extent cx="685800" cy="676656"/>
            <wp:effectExtent l="0" t="0" r="0" b="0"/>
            <wp:wrapNone/>
            <wp:docPr id="22" name="Picture 2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Picture 22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685800" cy="67665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A9307D">
        <w:rPr>
          <w:noProof/>
        </w:rPr>
        <w:drawing>
          <wp:anchor distT="0" distB="0" distL="114300" distR="114300" simplePos="0" relativeHeight="251658240" behindDoc="0" locked="0" layoutInCell="1" allowOverlap="0" wp14:anchorId="125C8A43" wp14:editId="0330EF8E">
            <wp:simplePos x="0" y="0"/>
            <wp:positionH relativeFrom="column">
              <wp:posOffset>5119122</wp:posOffset>
            </wp:positionH>
            <wp:positionV relativeFrom="paragraph">
              <wp:posOffset>0</wp:posOffset>
            </wp:positionV>
            <wp:extent cx="1173480" cy="495300"/>
            <wp:effectExtent l="0" t="0" r="0" b="0"/>
            <wp:wrapSquare wrapText="bothSides"/>
            <wp:docPr id="7" name="Picture 7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7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1173480" cy="4953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 xml:space="preserve">                     </w:t>
      </w:r>
      <w:r w:rsidR="00A9307D">
        <w:t xml:space="preserve">OŚRODEK KOORDYNACYJNO-REHABILITACYJNO-OPIEKUŃCZY                                                        </w:t>
      </w:r>
      <w:r>
        <w:t xml:space="preserve">                                   </w:t>
      </w:r>
      <w:r w:rsidR="00A9307D">
        <w:t xml:space="preserve"> </w:t>
      </w:r>
      <w:r>
        <w:t xml:space="preserve">.                                                              W </w:t>
      </w:r>
      <w:r w:rsidR="00A9307D">
        <w:t xml:space="preserve">POWIECIE SŁUPSKIM </w:t>
      </w:r>
      <w:r w:rsidR="00A9307D">
        <w:rPr>
          <w:sz w:val="20"/>
        </w:rPr>
        <w:t xml:space="preserve">                            </w:t>
      </w:r>
    </w:p>
    <w:p w:rsidR="006D27DA" w:rsidRDefault="00F74353">
      <w:pPr>
        <w:pStyle w:val="Nagwek1"/>
        <w:ind w:left="-5" w:right="-1691"/>
      </w:pPr>
      <w:r>
        <w:t xml:space="preserve">                      </w:t>
      </w:r>
      <w:r w:rsidR="00FC1524">
        <w:t xml:space="preserve">    </w:t>
      </w:r>
      <w:r w:rsidR="00A9307D">
        <w:t xml:space="preserve">PORADNIA PSYCHOLOGICZNO-PEDAGOGICZNA W SŁUPSKU </w:t>
      </w:r>
    </w:p>
    <w:p w:rsidR="006D27DA" w:rsidRDefault="00A9307D">
      <w:pPr>
        <w:spacing w:after="0" w:line="248" w:lineRule="auto"/>
        <w:ind w:right="1568"/>
      </w:pPr>
      <w:r>
        <w:rPr>
          <w:rFonts w:ascii="Times New Roman" w:eastAsia="Times New Roman" w:hAnsi="Times New Roman" w:cs="Times New Roman"/>
          <w:sz w:val="20"/>
        </w:rPr>
        <w:t xml:space="preserve">                               </w:t>
      </w:r>
      <w:r>
        <w:rPr>
          <w:rFonts w:ascii="Arial" w:eastAsia="Arial" w:hAnsi="Arial" w:cs="Arial"/>
          <w:sz w:val="20"/>
        </w:rPr>
        <w:t xml:space="preserve">76-200 Słupsk, </w:t>
      </w:r>
      <w:r w:rsidR="00F74353">
        <w:rPr>
          <w:rFonts w:ascii="Arial" w:eastAsia="Arial" w:hAnsi="Arial" w:cs="Arial"/>
          <w:sz w:val="20"/>
        </w:rPr>
        <w:t xml:space="preserve">ul. Fabryczna 1       </w:t>
      </w:r>
      <w:r>
        <w:rPr>
          <w:rFonts w:ascii="Arial" w:eastAsia="Arial" w:hAnsi="Arial" w:cs="Arial"/>
          <w:sz w:val="20"/>
        </w:rPr>
        <w:t xml:space="preserve"> http://poradni</w:t>
      </w:r>
      <w:r w:rsidR="00F74353">
        <w:rPr>
          <w:rFonts w:ascii="Arial" w:eastAsia="Arial" w:hAnsi="Arial" w:cs="Arial"/>
          <w:sz w:val="20"/>
        </w:rPr>
        <w:t xml:space="preserve">a.slupsk.pl                    . .                   </w:t>
      </w:r>
      <w:r w:rsidR="00B42624">
        <w:rPr>
          <w:rFonts w:ascii="Arial" w:eastAsia="Arial" w:hAnsi="Arial" w:cs="Arial"/>
          <w:sz w:val="20"/>
        </w:rPr>
        <w:t xml:space="preserve">      </w:t>
      </w:r>
      <w:r w:rsidR="00F74353">
        <w:rPr>
          <w:rFonts w:ascii="Arial" w:eastAsia="Arial" w:hAnsi="Arial" w:cs="Arial"/>
          <w:sz w:val="20"/>
        </w:rPr>
        <w:t xml:space="preserve"> </w:t>
      </w:r>
      <w:r w:rsidR="00B42624">
        <w:rPr>
          <w:rFonts w:ascii="Arial" w:eastAsia="Arial" w:hAnsi="Arial" w:cs="Arial"/>
          <w:sz w:val="20"/>
        </w:rPr>
        <w:t>tel.</w:t>
      </w:r>
      <w:r>
        <w:rPr>
          <w:rFonts w:ascii="Arial" w:eastAsia="Arial" w:hAnsi="Arial" w:cs="Arial"/>
          <w:sz w:val="20"/>
        </w:rPr>
        <w:t xml:space="preserve"> 59 84560</w:t>
      </w:r>
      <w:r w:rsidR="00F74353">
        <w:rPr>
          <w:rFonts w:ascii="Arial" w:eastAsia="Arial" w:hAnsi="Arial" w:cs="Arial"/>
          <w:sz w:val="20"/>
        </w:rPr>
        <w:t>85, 571 381 158         e-mail:</w:t>
      </w:r>
      <w:r>
        <w:rPr>
          <w:rFonts w:ascii="Arial" w:eastAsia="Arial" w:hAnsi="Arial" w:cs="Arial"/>
          <w:sz w:val="20"/>
        </w:rPr>
        <w:t xml:space="preserve">sekretariat@poradnia.slupsk.pl </w:t>
      </w:r>
    </w:p>
    <w:p w:rsidR="006D27DA" w:rsidRDefault="00A9307D">
      <w:pPr>
        <w:spacing w:after="60"/>
        <w:ind w:left="103"/>
      </w:pPr>
      <w:r>
        <w:rPr>
          <w:rFonts w:ascii="Arial" w:eastAsia="Arial" w:hAnsi="Arial" w:cs="Arial"/>
          <w:sz w:val="16"/>
        </w:rPr>
        <w:t xml:space="preserve">__________________________________________________________________________________________________________ </w:t>
      </w:r>
    </w:p>
    <w:p w:rsidR="006D27DA" w:rsidRDefault="00A9307D">
      <w:pPr>
        <w:spacing w:after="0"/>
      </w:pPr>
      <w:r>
        <w:rPr>
          <w:b/>
        </w:rPr>
        <w:t xml:space="preserve"> </w:t>
      </w:r>
      <w:r>
        <w:rPr>
          <w:b/>
        </w:rPr>
        <w:tab/>
        <w:t xml:space="preserve"> </w:t>
      </w:r>
      <w:r>
        <w:rPr>
          <w:b/>
        </w:rPr>
        <w:tab/>
        <w:t xml:space="preserve"> </w:t>
      </w:r>
      <w:r>
        <w:rPr>
          <w:b/>
        </w:rPr>
        <w:tab/>
        <w:t xml:space="preserve"> </w:t>
      </w:r>
      <w:r>
        <w:rPr>
          <w:b/>
        </w:rPr>
        <w:tab/>
        <w:t xml:space="preserve"> </w:t>
      </w:r>
      <w:r>
        <w:rPr>
          <w:b/>
        </w:rPr>
        <w:tab/>
        <w:t xml:space="preserve"> </w:t>
      </w:r>
      <w:r>
        <w:rPr>
          <w:b/>
        </w:rPr>
        <w:tab/>
        <w:t xml:space="preserve"> </w:t>
      </w:r>
      <w:r>
        <w:rPr>
          <w:b/>
        </w:rPr>
        <w:tab/>
        <w:t xml:space="preserve"> </w:t>
      </w:r>
      <w:r>
        <w:rPr>
          <w:b/>
        </w:rPr>
        <w:tab/>
        <w:t xml:space="preserve"> </w:t>
      </w:r>
      <w:r>
        <w:rPr>
          <w:b/>
        </w:rPr>
        <w:tab/>
        <w:t xml:space="preserve"> </w:t>
      </w:r>
      <w:r>
        <w:rPr>
          <w:b/>
        </w:rPr>
        <w:tab/>
        <w:t xml:space="preserve"> </w:t>
      </w:r>
    </w:p>
    <w:p w:rsidR="006D27DA" w:rsidRDefault="00A9307D">
      <w:pPr>
        <w:spacing w:after="19"/>
      </w:pPr>
      <w:r>
        <w:rPr>
          <w:b/>
        </w:rPr>
        <w:t xml:space="preserve"> </w:t>
      </w:r>
    </w:p>
    <w:p w:rsidR="006D27DA" w:rsidRDefault="00A9307D">
      <w:pPr>
        <w:spacing w:after="0"/>
        <w:ind w:left="10" w:right="8" w:hanging="10"/>
        <w:jc w:val="center"/>
      </w:pPr>
      <w:r>
        <w:rPr>
          <w:color w:val="00000A"/>
          <w:sz w:val="26"/>
        </w:rPr>
        <w:t xml:space="preserve">ZAPYTANIE OFERTOWE </w:t>
      </w:r>
    </w:p>
    <w:p w:rsidR="006D27DA" w:rsidRDefault="00A9307D">
      <w:pPr>
        <w:spacing w:after="0" w:line="240" w:lineRule="auto"/>
        <w:ind w:left="827" w:right="775"/>
        <w:jc w:val="center"/>
      </w:pPr>
      <w:r>
        <w:rPr>
          <w:color w:val="00000A"/>
          <w:sz w:val="26"/>
        </w:rPr>
        <w:t xml:space="preserve">NA REALIZACJĘ ŚWIADCZENIA </w:t>
      </w:r>
      <w:r w:rsidR="00FC1524">
        <w:rPr>
          <w:b/>
          <w:color w:val="00000A"/>
          <w:sz w:val="26"/>
        </w:rPr>
        <w:t>ZAJĘĆ SPECJALISTYCZNYCH w 2025</w:t>
      </w:r>
      <w:r>
        <w:rPr>
          <w:b/>
          <w:color w:val="00000A"/>
          <w:sz w:val="26"/>
        </w:rPr>
        <w:t xml:space="preserve"> r. ‒ </w:t>
      </w:r>
      <w:r w:rsidRPr="00A9307D">
        <w:rPr>
          <w:b/>
          <w:color w:val="FF0000"/>
          <w:sz w:val="26"/>
        </w:rPr>
        <w:t xml:space="preserve">ZAJĘĆ </w:t>
      </w:r>
      <w:r w:rsidR="000B01A8">
        <w:rPr>
          <w:b/>
          <w:color w:val="FF0000"/>
          <w:sz w:val="26"/>
        </w:rPr>
        <w:t>REHABILITACJI RUCHOWEJ PROWADZONEJ PRZEZ FIZJOTERAPEUTĘ</w:t>
      </w:r>
      <w:r w:rsidRPr="00A9307D">
        <w:rPr>
          <w:color w:val="FF0000"/>
          <w:sz w:val="26"/>
        </w:rPr>
        <w:t xml:space="preserve"> </w:t>
      </w:r>
    </w:p>
    <w:p w:rsidR="006D27DA" w:rsidRDefault="00A9307D">
      <w:pPr>
        <w:spacing w:after="0"/>
        <w:ind w:left="10" w:right="5" w:hanging="10"/>
        <w:jc w:val="center"/>
      </w:pPr>
      <w:r>
        <w:rPr>
          <w:color w:val="00000A"/>
          <w:sz w:val="26"/>
        </w:rPr>
        <w:t xml:space="preserve">W RAMACH PROGRAMU KOMPLEKSOWEGO WSPARCIA DLA RODZIN </w:t>
      </w:r>
    </w:p>
    <w:p w:rsidR="006D27DA" w:rsidRDefault="00A9307D">
      <w:pPr>
        <w:spacing w:after="0"/>
        <w:ind w:left="10" w:right="9" w:hanging="10"/>
        <w:jc w:val="center"/>
      </w:pPr>
      <w:r>
        <w:rPr>
          <w:color w:val="00000A"/>
          <w:sz w:val="26"/>
        </w:rPr>
        <w:t xml:space="preserve"> "ZA ŻYCIEM" </w:t>
      </w:r>
    </w:p>
    <w:p w:rsidR="006D27DA" w:rsidRDefault="00A9307D">
      <w:pPr>
        <w:spacing w:after="0"/>
      </w:pPr>
      <w:r>
        <w:rPr>
          <w:b/>
        </w:rPr>
        <w:t xml:space="preserve"> </w:t>
      </w:r>
    </w:p>
    <w:p w:rsidR="006D27DA" w:rsidRDefault="00A9307D">
      <w:pPr>
        <w:numPr>
          <w:ilvl w:val="0"/>
          <w:numId w:val="1"/>
        </w:numPr>
        <w:spacing w:after="115" w:line="268" w:lineRule="auto"/>
        <w:ind w:hanging="360"/>
      </w:pPr>
      <w:r>
        <w:rPr>
          <w:b/>
          <w:color w:val="00000A"/>
          <w:sz w:val="24"/>
        </w:rPr>
        <w:t xml:space="preserve">Dane zamawiającego </w:t>
      </w:r>
    </w:p>
    <w:p w:rsidR="006D27DA" w:rsidRDefault="00A9307D">
      <w:pPr>
        <w:spacing w:after="5" w:line="360" w:lineRule="auto"/>
        <w:jc w:val="both"/>
      </w:pPr>
      <w:r>
        <w:rPr>
          <w:color w:val="00000A"/>
          <w:sz w:val="24"/>
        </w:rPr>
        <w:t xml:space="preserve">Powiat Słupski − Poradnia Psychologiczno-Pedagogiczna w Słupsku, 76-200 Słupsk, ul. Fabryczna 1 realizująca zadania Wiodącego Ośrodka Koordynacyjno-Rehabilitacyjno-Opiekuńczego Tel. </w:t>
      </w:r>
      <w:r>
        <w:rPr>
          <w:sz w:val="24"/>
        </w:rPr>
        <w:t>59 8456085, 571381158</w:t>
      </w:r>
      <w:r>
        <w:rPr>
          <w:color w:val="00000A"/>
          <w:sz w:val="24"/>
        </w:rPr>
        <w:t xml:space="preserve">   </w:t>
      </w:r>
    </w:p>
    <w:p w:rsidR="006D27DA" w:rsidRDefault="00A9307D">
      <w:pPr>
        <w:spacing w:after="127"/>
        <w:ind w:left="-5" w:hanging="10"/>
      </w:pPr>
      <w:r>
        <w:rPr>
          <w:color w:val="00000A"/>
          <w:sz w:val="24"/>
        </w:rPr>
        <w:t xml:space="preserve">NIP: </w:t>
      </w:r>
      <w:r>
        <w:rPr>
          <w:color w:val="00000A"/>
        </w:rPr>
        <w:t>8392041250</w:t>
      </w:r>
      <w:r>
        <w:rPr>
          <w:color w:val="00000A"/>
          <w:sz w:val="24"/>
        </w:rPr>
        <w:t xml:space="preserve"> </w:t>
      </w:r>
    </w:p>
    <w:p w:rsidR="006D27DA" w:rsidRDefault="00A9307D">
      <w:pPr>
        <w:spacing w:after="154"/>
        <w:ind w:left="-5" w:hanging="10"/>
      </w:pPr>
      <w:r>
        <w:rPr>
          <w:color w:val="00000A"/>
          <w:sz w:val="24"/>
        </w:rPr>
        <w:t>REGON:</w:t>
      </w:r>
      <w:r>
        <w:rPr>
          <w:color w:val="00000A"/>
        </w:rPr>
        <w:t xml:space="preserve"> 000908159</w:t>
      </w:r>
      <w:r>
        <w:rPr>
          <w:b/>
          <w:color w:val="00000A"/>
          <w:vertAlign w:val="superscript"/>
        </w:rPr>
        <w:t xml:space="preserve"> </w:t>
      </w:r>
    </w:p>
    <w:p w:rsidR="006D27DA" w:rsidRDefault="00A9307D">
      <w:pPr>
        <w:spacing w:after="110"/>
      </w:pPr>
      <w:r>
        <w:rPr>
          <w:color w:val="00000A"/>
          <w:sz w:val="24"/>
        </w:rPr>
        <w:t xml:space="preserve">Email – </w:t>
      </w:r>
      <w:r>
        <w:rPr>
          <w:color w:val="0563C1"/>
          <w:sz w:val="24"/>
          <w:u w:val="single" w:color="0563C1"/>
        </w:rPr>
        <w:t>sekretariat@poradnia.slupsk.pl</w:t>
      </w:r>
      <w:r>
        <w:rPr>
          <w:sz w:val="24"/>
        </w:rPr>
        <w:t xml:space="preserve"> </w:t>
      </w:r>
    </w:p>
    <w:p w:rsidR="006D27DA" w:rsidRDefault="00A9307D">
      <w:pPr>
        <w:spacing w:after="143" w:line="267" w:lineRule="auto"/>
        <w:jc w:val="both"/>
      </w:pPr>
      <w:r>
        <w:rPr>
          <w:sz w:val="24"/>
        </w:rPr>
        <w:t>Godziny do kontaktu z Zamawiającym: 9</w:t>
      </w:r>
      <w:r>
        <w:rPr>
          <w:sz w:val="24"/>
          <w:vertAlign w:val="superscript"/>
        </w:rPr>
        <w:t>00</w:t>
      </w:r>
      <w:r>
        <w:rPr>
          <w:sz w:val="24"/>
        </w:rPr>
        <w:t xml:space="preserve"> – 13</w:t>
      </w:r>
      <w:r>
        <w:rPr>
          <w:sz w:val="24"/>
          <w:vertAlign w:val="superscript"/>
        </w:rPr>
        <w:t>00</w:t>
      </w:r>
      <w:r>
        <w:rPr>
          <w:sz w:val="24"/>
        </w:rPr>
        <w:t xml:space="preserve"> od poniedziałku do środy </w:t>
      </w:r>
    </w:p>
    <w:p w:rsidR="006D27DA" w:rsidRDefault="00A9307D">
      <w:pPr>
        <w:spacing w:after="146" w:line="267" w:lineRule="auto"/>
        <w:jc w:val="both"/>
      </w:pPr>
      <w:r>
        <w:rPr>
          <w:sz w:val="24"/>
        </w:rPr>
        <w:t xml:space="preserve">                                                                      10</w:t>
      </w:r>
      <w:r>
        <w:rPr>
          <w:sz w:val="24"/>
          <w:vertAlign w:val="superscript"/>
        </w:rPr>
        <w:t>00</w:t>
      </w:r>
      <w:r>
        <w:rPr>
          <w:sz w:val="24"/>
        </w:rPr>
        <w:t xml:space="preserve"> – 14</w:t>
      </w:r>
      <w:r>
        <w:rPr>
          <w:sz w:val="24"/>
          <w:vertAlign w:val="superscript"/>
        </w:rPr>
        <w:t>00</w:t>
      </w:r>
      <w:r>
        <w:rPr>
          <w:sz w:val="24"/>
        </w:rPr>
        <w:t xml:space="preserve"> czwartek, piątek</w:t>
      </w:r>
      <w:r>
        <w:rPr>
          <w:color w:val="0000FF"/>
          <w:sz w:val="24"/>
        </w:rPr>
        <w:t xml:space="preserve"> </w:t>
      </w:r>
    </w:p>
    <w:p w:rsidR="006D27DA" w:rsidRDefault="00A9307D">
      <w:pPr>
        <w:numPr>
          <w:ilvl w:val="0"/>
          <w:numId w:val="1"/>
        </w:numPr>
        <w:spacing w:after="3" w:line="265" w:lineRule="auto"/>
        <w:ind w:hanging="360"/>
      </w:pPr>
      <w:r>
        <w:rPr>
          <w:b/>
          <w:sz w:val="24"/>
        </w:rPr>
        <w:t xml:space="preserve">Założenia ogólne funkcjonowania Ośrodka </w:t>
      </w:r>
    </w:p>
    <w:p w:rsidR="006D27DA" w:rsidRDefault="00A9307D" w:rsidP="00B42624">
      <w:pPr>
        <w:numPr>
          <w:ilvl w:val="1"/>
          <w:numId w:val="1"/>
        </w:numPr>
        <w:spacing w:after="4" w:line="267" w:lineRule="auto"/>
        <w:ind w:left="567" w:hanging="283"/>
        <w:jc w:val="both"/>
      </w:pPr>
      <w:r>
        <w:rPr>
          <w:sz w:val="24"/>
        </w:rPr>
        <w:t>Udzielanie dzieciom i ich rodzinom kompleksowej pomocy od chwili wykrycia zagrożenia niepełnosprawnością, ze szczególnym uwzględnieniem dzieci do 3 roku życia.</w:t>
      </w:r>
      <w:r>
        <w:rPr>
          <w:b/>
          <w:sz w:val="24"/>
        </w:rPr>
        <w:t xml:space="preserve"> </w:t>
      </w:r>
    </w:p>
    <w:p w:rsidR="006D27DA" w:rsidRDefault="00A9307D" w:rsidP="00B42624">
      <w:pPr>
        <w:numPr>
          <w:ilvl w:val="1"/>
          <w:numId w:val="1"/>
        </w:numPr>
        <w:spacing w:after="4" w:line="267" w:lineRule="auto"/>
        <w:ind w:left="567" w:hanging="283"/>
        <w:jc w:val="both"/>
      </w:pPr>
      <w:r>
        <w:rPr>
          <w:sz w:val="24"/>
        </w:rPr>
        <w:t>Wskazywanie właściwych dla dziecka i jego rodziny form kompleksowej, specjalistycznej pomocy, w szczególności rehabilitacyjnej, terapeutycznej, fizjoterapeutycznej, psychologicznej, pedagogicznej i logopedycznej.</w:t>
      </w:r>
      <w:r>
        <w:rPr>
          <w:b/>
          <w:sz w:val="24"/>
        </w:rPr>
        <w:t xml:space="preserve"> </w:t>
      </w:r>
    </w:p>
    <w:p w:rsidR="006D27DA" w:rsidRDefault="00A9307D" w:rsidP="00B42624">
      <w:pPr>
        <w:numPr>
          <w:ilvl w:val="1"/>
          <w:numId w:val="1"/>
        </w:numPr>
        <w:spacing w:after="4" w:line="267" w:lineRule="auto"/>
        <w:ind w:left="567" w:hanging="283"/>
        <w:jc w:val="both"/>
      </w:pPr>
      <w:r>
        <w:rPr>
          <w:sz w:val="24"/>
        </w:rPr>
        <w:t xml:space="preserve">Wskazywanie jednostek udzielających specjalistycznej pomocy dzieciom. </w:t>
      </w:r>
      <w:r>
        <w:rPr>
          <w:b/>
          <w:sz w:val="24"/>
        </w:rPr>
        <w:t xml:space="preserve"> </w:t>
      </w:r>
    </w:p>
    <w:p w:rsidR="006D27DA" w:rsidRDefault="00A9307D" w:rsidP="00B42624">
      <w:pPr>
        <w:numPr>
          <w:ilvl w:val="1"/>
          <w:numId w:val="1"/>
        </w:numPr>
        <w:spacing w:after="4" w:line="267" w:lineRule="auto"/>
        <w:ind w:left="567" w:hanging="283"/>
        <w:jc w:val="both"/>
      </w:pPr>
      <w:r>
        <w:rPr>
          <w:sz w:val="24"/>
        </w:rPr>
        <w:t>Organizowanie wczesnego wspomagania rozwoju dziecka na warunkach i w formach określonych w przepisach wydanych na podstawie art. 127 ust. 19 pkt 1 ustawy z dnia 14 grudnia 2016 r. – Prawo oświatowe, w wymiarze do 5 godzin tygodniowo dla danego dziecka, oraz – w zależności od potrzeb dziecka – dodatkowych usług terapeutów, fizjoterapeutów, psychologów, pedagogów, logopedów i innych specjalistów.</w:t>
      </w:r>
      <w:r>
        <w:rPr>
          <w:b/>
          <w:sz w:val="24"/>
        </w:rPr>
        <w:t xml:space="preserve"> </w:t>
      </w:r>
    </w:p>
    <w:p w:rsidR="006D27DA" w:rsidRDefault="00A9307D" w:rsidP="00B42624">
      <w:pPr>
        <w:numPr>
          <w:ilvl w:val="1"/>
          <w:numId w:val="1"/>
        </w:numPr>
        <w:spacing w:after="4" w:line="267" w:lineRule="auto"/>
        <w:ind w:left="567" w:hanging="283"/>
        <w:jc w:val="both"/>
      </w:pPr>
      <w:r>
        <w:rPr>
          <w:sz w:val="24"/>
        </w:rPr>
        <w:t xml:space="preserve">Koordynowanie korzystania z usług specjalistów dostępnych na obszarze powiatu, w tym: </w:t>
      </w:r>
      <w:r>
        <w:rPr>
          <w:b/>
          <w:sz w:val="24"/>
        </w:rPr>
        <w:t xml:space="preserve"> </w:t>
      </w:r>
    </w:p>
    <w:p w:rsidR="006D27DA" w:rsidRDefault="00A9307D" w:rsidP="00B42624">
      <w:pPr>
        <w:numPr>
          <w:ilvl w:val="2"/>
          <w:numId w:val="1"/>
        </w:numPr>
        <w:spacing w:after="0"/>
        <w:ind w:left="851" w:hanging="284"/>
        <w:jc w:val="both"/>
      </w:pPr>
      <w:r>
        <w:rPr>
          <w:sz w:val="24"/>
        </w:rPr>
        <w:t xml:space="preserve">zbieranie i upowszechnianie informacji o usługach i świadczących je specjalistach, </w:t>
      </w:r>
      <w:r>
        <w:rPr>
          <w:b/>
          <w:sz w:val="24"/>
        </w:rPr>
        <w:t xml:space="preserve"> </w:t>
      </w:r>
    </w:p>
    <w:p w:rsidR="006D27DA" w:rsidRDefault="00A9307D" w:rsidP="00B42624">
      <w:pPr>
        <w:numPr>
          <w:ilvl w:val="2"/>
          <w:numId w:val="1"/>
        </w:numPr>
        <w:spacing w:after="4" w:line="267" w:lineRule="auto"/>
        <w:ind w:left="851" w:hanging="284"/>
        <w:jc w:val="both"/>
      </w:pPr>
      <w:r>
        <w:rPr>
          <w:sz w:val="24"/>
        </w:rPr>
        <w:t xml:space="preserve">prowadzenie akcji informacyjnych, </w:t>
      </w:r>
      <w:r>
        <w:rPr>
          <w:b/>
          <w:sz w:val="24"/>
        </w:rPr>
        <w:t xml:space="preserve"> </w:t>
      </w:r>
    </w:p>
    <w:p w:rsidR="006D27DA" w:rsidRDefault="00A9307D" w:rsidP="00B42624">
      <w:pPr>
        <w:numPr>
          <w:ilvl w:val="2"/>
          <w:numId w:val="1"/>
        </w:numPr>
        <w:spacing w:after="153" w:line="267" w:lineRule="auto"/>
        <w:ind w:left="851" w:hanging="284"/>
        <w:jc w:val="both"/>
      </w:pPr>
      <w:r>
        <w:rPr>
          <w:sz w:val="24"/>
        </w:rPr>
        <w:t xml:space="preserve">monitorowanie działań związanych z udzielaniem pomocy dzieciom i ich rodzinom. </w:t>
      </w:r>
      <w:r>
        <w:rPr>
          <w:b/>
          <w:sz w:val="24"/>
        </w:rPr>
        <w:t xml:space="preserve"> </w:t>
      </w:r>
    </w:p>
    <w:p w:rsidR="006D27DA" w:rsidRDefault="00A9307D">
      <w:pPr>
        <w:numPr>
          <w:ilvl w:val="0"/>
          <w:numId w:val="1"/>
        </w:numPr>
        <w:spacing w:after="3" w:line="265" w:lineRule="auto"/>
        <w:ind w:hanging="360"/>
      </w:pPr>
      <w:r>
        <w:rPr>
          <w:b/>
          <w:sz w:val="24"/>
        </w:rPr>
        <w:t xml:space="preserve">Tryb prowadzonego postępowania i jego zasady. </w:t>
      </w:r>
    </w:p>
    <w:p w:rsidR="006D27DA" w:rsidRDefault="00A9307D" w:rsidP="00B42624">
      <w:pPr>
        <w:numPr>
          <w:ilvl w:val="1"/>
          <w:numId w:val="1"/>
        </w:numPr>
        <w:spacing w:after="5" w:line="268" w:lineRule="auto"/>
        <w:ind w:left="567" w:hanging="283"/>
        <w:jc w:val="both"/>
      </w:pPr>
      <w:r>
        <w:rPr>
          <w:color w:val="00000A"/>
          <w:sz w:val="24"/>
        </w:rPr>
        <w:t xml:space="preserve">Postępowanie o udzielenie zamówienia publicznego prowadzonego w trybie zapytania ofertowego, którego wartość nie przekracza kwoty 130.000 zł. </w:t>
      </w:r>
      <w:r>
        <w:rPr>
          <w:sz w:val="24"/>
        </w:rPr>
        <w:t xml:space="preserve"> </w:t>
      </w:r>
    </w:p>
    <w:p w:rsidR="006D27DA" w:rsidRDefault="00A9307D" w:rsidP="00B42624">
      <w:pPr>
        <w:numPr>
          <w:ilvl w:val="1"/>
          <w:numId w:val="1"/>
        </w:numPr>
        <w:spacing w:after="5" w:line="268" w:lineRule="auto"/>
        <w:ind w:left="567" w:hanging="283"/>
        <w:jc w:val="both"/>
      </w:pPr>
      <w:r>
        <w:rPr>
          <w:color w:val="00000A"/>
          <w:sz w:val="24"/>
        </w:rPr>
        <w:lastRenderedPageBreak/>
        <w:t>Zamówienie finansowane jest z budżetu Państwa w ramach realizacji zadań z zakresu administracji rządowej, wynikających z programu kompleksowego wsparcia dla rodzin „Za życiem”.</w:t>
      </w:r>
      <w:r>
        <w:rPr>
          <w:b/>
          <w:sz w:val="24"/>
        </w:rPr>
        <w:t xml:space="preserve"> </w:t>
      </w:r>
    </w:p>
    <w:p w:rsidR="006D27DA" w:rsidRDefault="00A9307D" w:rsidP="00B42624">
      <w:pPr>
        <w:numPr>
          <w:ilvl w:val="1"/>
          <w:numId w:val="1"/>
        </w:numPr>
        <w:spacing w:after="5" w:line="268" w:lineRule="auto"/>
        <w:ind w:left="567" w:hanging="283"/>
        <w:jc w:val="both"/>
      </w:pPr>
      <w:r>
        <w:rPr>
          <w:color w:val="00000A"/>
          <w:sz w:val="24"/>
        </w:rPr>
        <w:t>Przeprowadzenie zamówienia publicznego w trybie zapytania ofertowego wynika z</w:t>
      </w:r>
      <w:r w:rsidR="009568EC">
        <w:rPr>
          <w:color w:val="00000A"/>
          <w:sz w:val="24"/>
        </w:rPr>
        <w:t> </w:t>
      </w:r>
      <w:r>
        <w:rPr>
          <w:color w:val="00000A"/>
          <w:sz w:val="24"/>
        </w:rPr>
        <w:t>konieczności rekrutowania specjalistów do prowadzenia zajęć w ramach Programu kompleksowego wsparcia dla rodzin "Za życiem".</w:t>
      </w:r>
      <w:r>
        <w:rPr>
          <w:b/>
          <w:sz w:val="24"/>
        </w:rPr>
        <w:t xml:space="preserve"> </w:t>
      </w:r>
    </w:p>
    <w:p w:rsidR="006D27DA" w:rsidRDefault="00A9307D" w:rsidP="00B42624">
      <w:pPr>
        <w:numPr>
          <w:ilvl w:val="1"/>
          <w:numId w:val="1"/>
        </w:numPr>
        <w:spacing w:after="5" w:line="268" w:lineRule="auto"/>
        <w:ind w:left="567" w:hanging="283"/>
        <w:jc w:val="both"/>
      </w:pPr>
      <w:r>
        <w:rPr>
          <w:color w:val="00000A"/>
          <w:sz w:val="24"/>
        </w:rPr>
        <w:t xml:space="preserve">Usługa będzie wykonywana na podstawie umowy cywilnoprawnej zawartej z Powiatem Słupskim, ul. Szarych Szeregów 14, 76-200 Słupsk, NIP: 839-25-87-150 </w:t>
      </w:r>
    </w:p>
    <w:p w:rsidR="006D27DA" w:rsidRDefault="00A9307D" w:rsidP="00B42624">
      <w:pPr>
        <w:spacing w:after="4" w:line="267" w:lineRule="auto"/>
        <w:ind w:left="567" w:hanging="283"/>
        <w:jc w:val="both"/>
      </w:pPr>
      <w:r>
        <w:rPr>
          <w:color w:val="00000A"/>
          <w:sz w:val="24"/>
        </w:rPr>
        <w:t xml:space="preserve"> - Poradnią Psychologiczno</w:t>
      </w:r>
      <w:r>
        <w:rPr>
          <w:sz w:val="24"/>
        </w:rPr>
        <w:t>-Pedagogiczną w Słupsku, ul. Fabryczna 1, 76-200 Słupsk, Regon 000908159 reprezentowaną przez Dyrektora.</w:t>
      </w:r>
      <w:r>
        <w:rPr>
          <w:b/>
          <w:sz w:val="24"/>
        </w:rPr>
        <w:t xml:space="preserve"> </w:t>
      </w:r>
    </w:p>
    <w:p w:rsidR="006D27DA" w:rsidRDefault="00A9307D" w:rsidP="00B42624">
      <w:pPr>
        <w:numPr>
          <w:ilvl w:val="1"/>
          <w:numId w:val="1"/>
        </w:numPr>
        <w:spacing w:after="4" w:line="267" w:lineRule="auto"/>
        <w:ind w:left="567" w:hanging="283"/>
        <w:jc w:val="both"/>
      </w:pPr>
      <w:r>
        <w:rPr>
          <w:sz w:val="24"/>
        </w:rPr>
        <w:t xml:space="preserve">Dopuszcza się składania ofert częściowych. </w:t>
      </w:r>
      <w:r>
        <w:rPr>
          <w:b/>
          <w:sz w:val="24"/>
        </w:rPr>
        <w:t xml:space="preserve"> </w:t>
      </w:r>
    </w:p>
    <w:p w:rsidR="006D27DA" w:rsidRDefault="00A9307D" w:rsidP="00B42624">
      <w:pPr>
        <w:numPr>
          <w:ilvl w:val="1"/>
          <w:numId w:val="1"/>
        </w:numPr>
        <w:spacing w:after="4" w:line="267" w:lineRule="auto"/>
        <w:ind w:left="567" w:hanging="283"/>
        <w:jc w:val="both"/>
      </w:pPr>
      <w:r>
        <w:rPr>
          <w:sz w:val="24"/>
        </w:rPr>
        <w:t xml:space="preserve">Oferty, które nie będą obejmowały wszystkich elementów składowych przedmiotu zamówienia w obrębie danej części zostaną odrzucone. </w:t>
      </w:r>
      <w:r>
        <w:rPr>
          <w:b/>
          <w:sz w:val="24"/>
        </w:rPr>
        <w:t xml:space="preserve"> </w:t>
      </w:r>
    </w:p>
    <w:p w:rsidR="006D27DA" w:rsidRDefault="00A9307D" w:rsidP="00B42624">
      <w:pPr>
        <w:numPr>
          <w:ilvl w:val="1"/>
          <w:numId w:val="1"/>
        </w:numPr>
        <w:spacing w:after="4" w:line="267" w:lineRule="auto"/>
        <w:ind w:left="567" w:hanging="283"/>
        <w:jc w:val="both"/>
      </w:pPr>
      <w:r>
        <w:rPr>
          <w:sz w:val="24"/>
        </w:rPr>
        <w:t xml:space="preserve">Treść oferty musi odpowiadać treści zapytania ofertowego. </w:t>
      </w:r>
      <w:r>
        <w:rPr>
          <w:b/>
          <w:sz w:val="24"/>
        </w:rPr>
        <w:t xml:space="preserve"> </w:t>
      </w:r>
    </w:p>
    <w:p w:rsidR="006D27DA" w:rsidRDefault="00A9307D" w:rsidP="00B42624">
      <w:pPr>
        <w:numPr>
          <w:ilvl w:val="1"/>
          <w:numId w:val="1"/>
        </w:numPr>
        <w:spacing w:after="141" w:line="267" w:lineRule="auto"/>
        <w:ind w:left="567" w:hanging="283"/>
        <w:jc w:val="both"/>
      </w:pPr>
      <w:r>
        <w:rPr>
          <w:sz w:val="24"/>
        </w:rPr>
        <w:t xml:space="preserve">Zleceniobiorca ponosi wszelkie koszty związane z przygotowaniem i złożeniem oferty, niezależnie od wyniku postępowania. </w:t>
      </w:r>
      <w:r>
        <w:rPr>
          <w:b/>
          <w:sz w:val="24"/>
        </w:rPr>
        <w:t xml:space="preserve"> </w:t>
      </w:r>
    </w:p>
    <w:p w:rsidR="006D27DA" w:rsidRDefault="00A9307D">
      <w:pPr>
        <w:numPr>
          <w:ilvl w:val="0"/>
          <w:numId w:val="2"/>
        </w:numPr>
        <w:spacing w:after="17"/>
        <w:ind w:hanging="360"/>
      </w:pPr>
      <w:r>
        <w:rPr>
          <w:b/>
        </w:rPr>
        <w:t xml:space="preserve">Termin wykonania zamówienia: </w:t>
      </w:r>
      <w:r>
        <w:rPr>
          <w:b/>
          <w:sz w:val="24"/>
        </w:rPr>
        <w:t xml:space="preserve"> </w:t>
      </w:r>
    </w:p>
    <w:p w:rsidR="006D27DA" w:rsidRPr="00AC52BD" w:rsidRDefault="00A9307D" w:rsidP="00B42624">
      <w:pPr>
        <w:numPr>
          <w:ilvl w:val="1"/>
          <w:numId w:val="2"/>
        </w:numPr>
        <w:spacing w:after="127" w:line="267" w:lineRule="auto"/>
        <w:ind w:left="567" w:hanging="283"/>
        <w:jc w:val="both"/>
        <w:rPr>
          <w:color w:val="auto"/>
        </w:rPr>
      </w:pPr>
      <w:r>
        <w:rPr>
          <w:sz w:val="24"/>
        </w:rPr>
        <w:t>Zleceniobiorca jest zobowiązany wykonywać zamówienie w terminie: od dnia podpisania</w:t>
      </w:r>
      <w:r w:rsidR="00BC3A2E">
        <w:rPr>
          <w:sz w:val="24"/>
        </w:rPr>
        <w:t xml:space="preserve"> umowy do </w:t>
      </w:r>
      <w:r w:rsidR="00BC3A2E" w:rsidRPr="00AC52BD">
        <w:rPr>
          <w:color w:val="auto"/>
          <w:sz w:val="24"/>
        </w:rPr>
        <w:t>15 grudnia 2025</w:t>
      </w:r>
      <w:r w:rsidRPr="00AC52BD">
        <w:rPr>
          <w:color w:val="auto"/>
          <w:sz w:val="24"/>
        </w:rPr>
        <w:t xml:space="preserve"> r. </w:t>
      </w:r>
      <w:r w:rsidRPr="00AC52BD">
        <w:rPr>
          <w:b/>
          <w:color w:val="auto"/>
          <w:sz w:val="24"/>
        </w:rPr>
        <w:t xml:space="preserve"> </w:t>
      </w:r>
    </w:p>
    <w:p w:rsidR="006D27DA" w:rsidRDefault="00A9307D">
      <w:pPr>
        <w:numPr>
          <w:ilvl w:val="0"/>
          <w:numId w:val="2"/>
        </w:numPr>
        <w:spacing w:after="3" w:line="265" w:lineRule="auto"/>
        <w:ind w:hanging="360"/>
      </w:pPr>
      <w:r>
        <w:rPr>
          <w:b/>
          <w:sz w:val="24"/>
        </w:rPr>
        <w:t>Warunki udziału w postępowaniu/</w:t>
      </w:r>
      <w:r>
        <w:rPr>
          <w:b/>
          <w:color w:val="00000A"/>
          <w:sz w:val="24"/>
        </w:rPr>
        <w:t xml:space="preserve">wykluczenia: </w:t>
      </w:r>
      <w:r>
        <w:rPr>
          <w:b/>
          <w:sz w:val="24"/>
        </w:rPr>
        <w:t xml:space="preserve"> </w:t>
      </w:r>
    </w:p>
    <w:p w:rsidR="006D27DA" w:rsidRDefault="00A9307D" w:rsidP="00B42624">
      <w:pPr>
        <w:numPr>
          <w:ilvl w:val="1"/>
          <w:numId w:val="2"/>
        </w:numPr>
        <w:spacing w:after="5" w:line="268" w:lineRule="auto"/>
        <w:ind w:left="567" w:hanging="283"/>
        <w:jc w:val="both"/>
      </w:pPr>
      <w:r>
        <w:rPr>
          <w:color w:val="00000A"/>
          <w:sz w:val="24"/>
        </w:rPr>
        <w:t xml:space="preserve">Zamówienie niniejsze może być udzielone podmiotom, które nie podlegają wykluczeniu. </w:t>
      </w:r>
      <w:r>
        <w:rPr>
          <w:b/>
          <w:sz w:val="24"/>
        </w:rPr>
        <w:t xml:space="preserve"> </w:t>
      </w:r>
    </w:p>
    <w:p w:rsidR="006D27DA" w:rsidRDefault="00A9307D" w:rsidP="00B42624">
      <w:pPr>
        <w:numPr>
          <w:ilvl w:val="1"/>
          <w:numId w:val="2"/>
        </w:numPr>
        <w:spacing w:after="5" w:line="268" w:lineRule="auto"/>
        <w:ind w:left="567" w:hanging="283"/>
        <w:jc w:val="both"/>
      </w:pPr>
      <w:r>
        <w:rPr>
          <w:color w:val="00000A"/>
          <w:sz w:val="24"/>
        </w:rPr>
        <w:t>Zleceniobiorca spełni powyższy warunek jeżeli złoży oświadczenie o braku podstaw do wykluczenia na podstawie art. 24 ust. 1 pkt 12-23 PZP i ust. 5 pkt 1 PZP, z zachowaniem przepisów art. 24 ust. 7-10 i 12 PZP oraz o braku podstaw do wykluczenia z uwagi na powiązania z Zamawiającym osobowo lub kapitałowo. Przez powiązania kapitałowe lub osobowe rozumie się wzajemne powiązania między zamawiającym lub osobami upoważnionymi do zaciągania zobowiązań w imieniu zamawiającego lub osobami wykonującymi w imieniu zamawiającego czynności związane z przygotowaniem i</w:t>
      </w:r>
      <w:r w:rsidR="009568EC">
        <w:rPr>
          <w:color w:val="00000A"/>
          <w:sz w:val="24"/>
        </w:rPr>
        <w:t> </w:t>
      </w:r>
      <w:r>
        <w:rPr>
          <w:color w:val="00000A"/>
          <w:sz w:val="24"/>
        </w:rPr>
        <w:t>przeprowadzaniem procedury wyboru Zleceniobiorcy, a Zleceniobiorcą, polegające w</w:t>
      </w:r>
      <w:r w:rsidR="009568EC">
        <w:rPr>
          <w:color w:val="00000A"/>
          <w:sz w:val="24"/>
        </w:rPr>
        <w:t> </w:t>
      </w:r>
      <w:r>
        <w:rPr>
          <w:color w:val="00000A"/>
          <w:sz w:val="24"/>
        </w:rPr>
        <w:t xml:space="preserve">szczególności na: </w:t>
      </w:r>
      <w:r>
        <w:rPr>
          <w:b/>
          <w:sz w:val="24"/>
        </w:rPr>
        <w:t xml:space="preserve"> </w:t>
      </w:r>
    </w:p>
    <w:p w:rsidR="006D27DA" w:rsidRDefault="00A9307D" w:rsidP="00B42624">
      <w:pPr>
        <w:numPr>
          <w:ilvl w:val="2"/>
          <w:numId w:val="2"/>
        </w:numPr>
        <w:spacing w:after="5" w:line="268" w:lineRule="auto"/>
        <w:ind w:left="851" w:hanging="284"/>
        <w:jc w:val="both"/>
      </w:pPr>
      <w:r>
        <w:rPr>
          <w:color w:val="00000A"/>
          <w:sz w:val="24"/>
        </w:rPr>
        <w:t>uczestniczeniu w spółce, jako wspólnik spółki cywilnej lub spółki osobowej,</w:t>
      </w:r>
      <w:r>
        <w:rPr>
          <w:b/>
          <w:sz w:val="24"/>
        </w:rPr>
        <w:t xml:space="preserve"> </w:t>
      </w:r>
    </w:p>
    <w:p w:rsidR="006D27DA" w:rsidRDefault="00A9307D" w:rsidP="00B42624">
      <w:pPr>
        <w:numPr>
          <w:ilvl w:val="2"/>
          <w:numId w:val="2"/>
        </w:numPr>
        <w:spacing w:after="5" w:line="268" w:lineRule="auto"/>
        <w:ind w:left="851" w:hanging="284"/>
        <w:jc w:val="both"/>
      </w:pPr>
      <w:r>
        <w:rPr>
          <w:color w:val="00000A"/>
          <w:sz w:val="24"/>
        </w:rPr>
        <w:t>posiadaniu, co najmniej 10 % udziałów lub akcji,</w:t>
      </w:r>
      <w:r>
        <w:rPr>
          <w:b/>
          <w:sz w:val="24"/>
        </w:rPr>
        <w:t xml:space="preserve"> </w:t>
      </w:r>
    </w:p>
    <w:p w:rsidR="006D27DA" w:rsidRDefault="00A9307D" w:rsidP="00B42624">
      <w:pPr>
        <w:numPr>
          <w:ilvl w:val="2"/>
          <w:numId w:val="2"/>
        </w:numPr>
        <w:spacing w:after="5" w:line="268" w:lineRule="auto"/>
        <w:ind w:left="851" w:hanging="284"/>
        <w:jc w:val="both"/>
      </w:pPr>
      <w:r>
        <w:rPr>
          <w:color w:val="00000A"/>
          <w:sz w:val="24"/>
        </w:rPr>
        <w:t>pełnieniu funkcji członka organu nadzorczego lub zarządzającego, prokurenta, pełnomocnika,</w:t>
      </w:r>
      <w:r>
        <w:rPr>
          <w:b/>
          <w:sz w:val="24"/>
        </w:rPr>
        <w:t xml:space="preserve"> </w:t>
      </w:r>
    </w:p>
    <w:p w:rsidR="006D27DA" w:rsidRDefault="00A9307D" w:rsidP="00B42624">
      <w:pPr>
        <w:numPr>
          <w:ilvl w:val="2"/>
          <w:numId w:val="2"/>
        </w:numPr>
        <w:spacing w:after="140" w:line="268" w:lineRule="auto"/>
        <w:ind w:left="851" w:hanging="284"/>
        <w:jc w:val="both"/>
      </w:pPr>
      <w:r>
        <w:rPr>
          <w:color w:val="00000A"/>
          <w:sz w:val="24"/>
        </w:rPr>
        <w:t>pozostawaniu w związku małżeńskim, w stosunku pokrewieństwa lub powinowactwa w</w:t>
      </w:r>
      <w:r w:rsidR="00F84E8F">
        <w:rPr>
          <w:color w:val="00000A"/>
          <w:sz w:val="24"/>
        </w:rPr>
        <w:t> </w:t>
      </w:r>
      <w:r>
        <w:rPr>
          <w:color w:val="00000A"/>
          <w:sz w:val="24"/>
        </w:rPr>
        <w:t>linii prostej, pokrewieństwa drugiego stopnia lub powinowactwa drugiego stopnia w</w:t>
      </w:r>
      <w:r w:rsidR="00F84E8F">
        <w:rPr>
          <w:color w:val="00000A"/>
          <w:sz w:val="24"/>
        </w:rPr>
        <w:t> </w:t>
      </w:r>
      <w:r>
        <w:rPr>
          <w:color w:val="00000A"/>
          <w:sz w:val="24"/>
        </w:rPr>
        <w:t xml:space="preserve">linii bocznej lub w stosunku przysposobienia, opieki lub kurateli. </w:t>
      </w:r>
      <w:r>
        <w:rPr>
          <w:b/>
          <w:sz w:val="24"/>
        </w:rPr>
        <w:t xml:space="preserve"> </w:t>
      </w:r>
    </w:p>
    <w:p w:rsidR="006D27DA" w:rsidRDefault="00A9307D">
      <w:pPr>
        <w:numPr>
          <w:ilvl w:val="0"/>
          <w:numId w:val="2"/>
        </w:numPr>
        <w:spacing w:after="17"/>
        <w:ind w:hanging="360"/>
      </w:pPr>
      <w:r>
        <w:rPr>
          <w:b/>
          <w:color w:val="00000A"/>
        </w:rPr>
        <w:t xml:space="preserve">Kryteria oceny i opis sposobu przyznawania punktacji: </w:t>
      </w:r>
      <w:r>
        <w:rPr>
          <w:b/>
          <w:sz w:val="24"/>
        </w:rPr>
        <w:t xml:space="preserve"> </w:t>
      </w:r>
    </w:p>
    <w:p w:rsidR="006D27DA" w:rsidRDefault="00A9307D" w:rsidP="00B42624">
      <w:pPr>
        <w:numPr>
          <w:ilvl w:val="1"/>
          <w:numId w:val="2"/>
        </w:numPr>
        <w:spacing w:after="5" w:line="268" w:lineRule="auto"/>
        <w:ind w:left="567" w:hanging="283"/>
        <w:jc w:val="both"/>
      </w:pPr>
      <w:r>
        <w:rPr>
          <w:color w:val="00000A"/>
          <w:sz w:val="24"/>
        </w:rPr>
        <w:t>Zamawiający przyzna zamówienie Zleceniobiorcy, co do którego oferty ustalono, że odpowiada ona wymaganiom przedstawionym w zapytaniu</w:t>
      </w:r>
      <w:r>
        <w:rPr>
          <w:color w:val="00000A"/>
        </w:rPr>
        <w:t xml:space="preserve"> ofertowym </w:t>
      </w:r>
      <w:r>
        <w:rPr>
          <w:color w:val="00000A"/>
          <w:sz w:val="24"/>
        </w:rPr>
        <w:t xml:space="preserve">oraz który otrzymał najwyższą </w:t>
      </w:r>
      <w:r>
        <w:rPr>
          <w:color w:val="00000A"/>
        </w:rPr>
        <w:t>liczbę</w:t>
      </w:r>
      <w:r>
        <w:rPr>
          <w:color w:val="00000A"/>
          <w:sz w:val="24"/>
        </w:rPr>
        <w:t xml:space="preserve"> punktów. </w:t>
      </w:r>
      <w:r>
        <w:rPr>
          <w:b/>
          <w:sz w:val="24"/>
        </w:rPr>
        <w:t xml:space="preserve"> </w:t>
      </w:r>
    </w:p>
    <w:p w:rsidR="006D27DA" w:rsidRDefault="00A9307D" w:rsidP="00B42624">
      <w:pPr>
        <w:numPr>
          <w:ilvl w:val="2"/>
          <w:numId w:val="2"/>
        </w:numPr>
        <w:spacing w:after="5" w:line="268" w:lineRule="auto"/>
        <w:ind w:left="851" w:hanging="284"/>
        <w:jc w:val="both"/>
      </w:pPr>
      <w:r>
        <w:rPr>
          <w:color w:val="00000A"/>
          <w:sz w:val="24"/>
        </w:rPr>
        <w:t>Maksymalna liczba punktów: 100 pkt.</w:t>
      </w:r>
      <w:r>
        <w:rPr>
          <w:b/>
          <w:sz w:val="24"/>
        </w:rPr>
        <w:t xml:space="preserve"> </w:t>
      </w:r>
    </w:p>
    <w:p w:rsidR="006D27DA" w:rsidRDefault="00A9307D" w:rsidP="00B42624">
      <w:pPr>
        <w:numPr>
          <w:ilvl w:val="2"/>
          <w:numId w:val="2"/>
        </w:numPr>
        <w:spacing w:after="5" w:line="268" w:lineRule="auto"/>
        <w:ind w:left="851" w:hanging="284"/>
        <w:jc w:val="both"/>
      </w:pPr>
      <w:r>
        <w:rPr>
          <w:color w:val="00000A"/>
          <w:sz w:val="24"/>
        </w:rPr>
        <w:t>Cena – max. 80 pkt.</w:t>
      </w:r>
      <w:r>
        <w:rPr>
          <w:b/>
          <w:sz w:val="24"/>
        </w:rPr>
        <w:t xml:space="preserve"> </w:t>
      </w:r>
    </w:p>
    <w:p w:rsidR="006D27DA" w:rsidRDefault="00A9307D" w:rsidP="00B42624">
      <w:pPr>
        <w:numPr>
          <w:ilvl w:val="2"/>
          <w:numId w:val="2"/>
        </w:numPr>
        <w:spacing w:after="5" w:line="268" w:lineRule="auto"/>
        <w:ind w:left="851" w:hanging="284"/>
        <w:jc w:val="both"/>
      </w:pPr>
      <w:r>
        <w:rPr>
          <w:color w:val="00000A"/>
          <w:sz w:val="24"/>
        </w:rPr>
        <w:lastRenderedPageBreak/>
        <w:t>Cena liczon</w:t>
      </w:r>
      <w:r w:rsidR="00B42624">
        <w:rPr>
          <w:color w:val="00000A"/>
          <w:sz w:val="24"/>
        </w:rPr>
        <w:t xml:space="preserve">a wg następującego wzoru: </w:t>
      </w:r>
      <w:r>
        <w:rPr>
          <w:color w:val="00000A"/>
          <w:sz w:val="24"/>
        </w:rPr>
        <w:t>P</w:t>
      </w:r>
      <w:r>
        <w:rPr>
          <w:color w:val="00000A"/>
          <w:sz w:val="24"/>
          <w:vertAlign w:val="subscript"/>
        </w:rPr>
        <w:t>C</w:t>
      </w:r>
      <w:r>
        <w:rPr>
          <w:color w:val="00000A"/>
          <w:sz w:val="24"/>
        </w:rPr>
        <w:t xml:space="preserve"> =C</w:t>
      </w:r>
      <w:r>
        <w:rPr>
          <w:color w:val="00000A"/>
          <w:sz w:val="24"/>
          <w:vertAlign w:val="subscript"/>
        </w:rPr>
        <w:t>N</w:t>
      </w:r>
      <w:r>
        <w:rPr>
          <w:color w:val="00000A"/>
          <w:sz w:val="24"/>
        </w:rPr>
        <w:t>/C</w:t>
      </w:r>
      <w:r>
        <w:rPr>
          <w:color w:val="00000A"/>
          <w:sz w:val="24"/>
          <w:vertAlign w:val="subscript"/>
        </w:rPr>
        <w:t xml:space="preserve">B </w:t>
      </w:r>
      <w:r>
        <w:rPr>
          <w:color w:val="00000A"/>
          <w:sz w:val="24"/>
        </w:rPr>
        <w:t>x 80 pkt.</w:t>
      </w:r>
      <w:r>
        <w:rPr>
          <w:b/>
          <w:sz w:val="24"/>
        </w:rPr>
        <w:t xml:space="preserve"> </w:t>
      </w:r>
    </w:p>
    <w:p w:rsidR="006D27DA" w:rsidRDefault="00A9307D" w:rsidP="00B42624">
      <w:pPr>
        <w:spacing w:after="5" w:line="268" w:lineRule="auto"/>
        <w:ind w:left="851" w:hanging="284"/>
        <w:jc w:val="both"/>
      </w:pPr>
      <w:r>
        <w:rPr>
          <w:color w:val="00000A"/>
          <w:sz w:val="24"/>
        </w:rPr>
        <w:t xml:space="preserve">gdzie:  </w:t>
      </w:r>
    </w:p>
    <w:p w:rsidR="006D27DA" w:rsidRDefault="00A9307D" w:rsidP="00B42624">
      <w:pPr>
        <w:spacing w:after="5" w:line="268" w:lineRule="auto"/>
        <w:ind w:left="851" w:hanging="284"/>
        <w:jc w:val="both"/>
      </w:pPr>
      <w:r>
        <w:rPr>
          <w:color w:val="00000A"/>
          <w:sz w:val="24"/>
        </w:rPr>
        <w:t>P</w:t>
      </w:r>
      <w:r>
        <w:rPr>
          <w:color w:val="00000A"/>
          <w:sz w:val="24"/>
          <w:vertAlign w:val="subscript"/>
        </w:rPr>
        <w:t>C</w:t>
      </w:r>
      <w:r>
        <w:rPr>
          <w:color w:val="00000A"/>
          <w:sz w:val="24"/>
        </w:rPr>
        <w:t xml:space="preserve"> – punkty za cenę </w:t>
      </w:r>
    </w:p>
    <w:p w:rsidR="006D27DA" w:rsidRDefault="00A9307D" w:rsidP="00B42624">
      <w:pPr>
        <w:spacing w:after="5" w:line="268" w:lineRule="auto"/>
        <w:ind w:left="851" w:hanging="284"/>
        <w:jc w:val="both"/>
      </w:pPr>
      <w:r>
        <w:rPr>
          <w:color w:val="00000A"/>
          <w:sz w:val="24"/>
        </w:rPr>
        <w:t>C</w:t>
      </w:r>
      <w:r>
        <w:rPr>
          <w:color w:val="00000A"/>
          <w:sz w:val="24"/>
          <w:vertAlign w:val="subscript"/>
        </w:rPr>
        <w:t>N</w:t>
      </w:r>
      <w:r>
        <w:rPr>
          <w:color w:val="00000A"/>
          <w:sz w:val="24"/>
        </w:rPr>
        <w:t xml:space="preserve"> – najniższa cena spośród złożonych ofert </w:t>
      </w:r>
    </w:p>
    <w:p w:rsidR="006D27DA" w:rsidRDefault="00A9307D" w:rsidP="00B42624">
      <w:pPr>
        <w:spacing w:after="5" w:line="268" w:lineRule="auto"/>
        <w:ind w:left="567" w:right="5872"/>
        <w:jc w:val="both"/>
      </w:pPr>
      <w:r>
        <w:rPr>
          <w:color w:val="00000A"/>
          <w:sz w:val="24"/>
        </w:rPr>
        <w:t>C</w:t>
      </w:r>
      <w:r>
        <w:rPr>
          <w:color w:val="00000A"/>
          <w:sz w:val="24"/>
          <w:vertAlign w:val="subscript"/>
        </w:rPr>
        <w:t>B</w:t>
      </w:r>
      <w:r w:rsidR="00B42624">
        <w:rPr>
          <w:color w:val="00000A"/>
          <w:sz w:val="24"/>
        </w:rPr>
        <w:t xml:space="preserve"> – cena badanej oferty -</w:t>
      </w:r>
      <w:r>
        <w:rPr>
          <w:color w:val="00000A"/>
          <w:sz w:val="24"/>
        </w:rPr>
        <w:t xml:space="preserve">kwalifikacje – max. 20 pkt. </w:t>
      </w:r>
    </w:p>
    <w:p w:rsidR="006D27DA" w:rsidRDefault="00A9307D" w:rsidP="00B42624">
      <w:pPr>
        <w:spacing w:after="5" w:line="268" w:lineRule="auto"/>
        <w:ind w:left="567"/>
        <w:jc w:val="both"/>
      </w:pPr>
      <w:r>
        <w:rPr>
          <w:color w:val="00000A"/>
          <w:sz w:val="24"/>
        </w:rPr>
        <w:t xml:space="preserve">Zamawiający przydzieli punkty za kwalifikacje, studia podyplomowe, kierunkowe, kursy specjalistyczne, umiejętności i wiedzę z zakresu pomocy psychologicznopedagogicznej, doświadczenie z zakresu pracy z dziećmi 0 lat do rozpoczęcia nauki w szkole: </w:t>
      </w:r>
    </w:p>
    <w:p w:rsidR="006D27DA" w:rsidRDefault="00A9307D" w:rsidP="00B42624">
      <w:pPr>
        <w:numPr>
          <w:ilvl w:val="3"/>
          <w:numId w:val="2"/>
        </w:numPr>
        <w:spacing w:after="5" w:line="268" w:lineRule="auto"/>
        <w:ind w:left="1134" w:hanging="283"/>
        <w:jc w:val="both"/>
      </w:pPr>
      <w:r>
        <w:rPr>
          <w:color w:val="00000A"/>
          <w:sz w:val="24"/>
        </w:rPr>
        <w:t xml:space="preserve">za wykazanie kwalifikacji do wykonywanych zajęć  Zamawiający przydzieli 10 pkt.,  </w:t>
      </w:r>
    </w:p>
    <w:p w:rsidR="00B42624" w:rsidRPr="00B42624" w:rsidRDefault="00A9307D" w:rsidP="00B42624">
      <w:pPr>
        <w:numPr>
          <w:ilvl w:val="3"/>
          <w:numId w:val="2"/>
        </w:numPr>
        <w:spacing w:after="5" w:line="268" w:lineRule="auto"/>
        <w:ind w:left="1134" w:hanging="283"/>
        <w:jc w:val="both"/>
      </w:pPr>
      <w:r>
        <w:rPr>
          <w:color w:val="00000A"/>
          <w:sz w:val="24"/>
        </w:rPr>
        <w:t>za dodatkowe kwalifikacje Zama</w:t>
      </w:r>
      <w:r w:rsidR="00B42624">
        <w:rPr>
          <w:color w:val="00000A"/>
          <w:sz w:val="24"/>
        </w:rPr>
        <w:t>wiający przydzieli max 5 pkt,</w:t>
      </w:r>
    </w:p>
    <w:p w:rsidR="00B42624" w:rsidRPr="00B42624" w:rsidRDefault="00A9307D" w:rsidP="00B42624">
      <w:pPr>
        <w:numPr>
          <w:ilvl w:val="3"/>
          <w:numId w:val="2"/>
        </w:numPr>
        <w:spacing w:after="5" w:line="268" w:lineRule="auto"/>
        <w:ind w:left="1134" w:hanging="283"/>
        <w:jc w:val="both"/>
      </w:pPr>
      <w:r w:rsidRPr="00B42624">
        <w:rPr>
          <w:color w:val="00000A"/>
          <w:sz w:val="24"/>
        </w:rPr>
        <w:t>za wykazanie doświadczenia pracy z dziećmi  Zam</w:t>
      </w:r>
      <w:r w:rsidR="00B42624">
        <w:rPr>
          <w:color w:val="00000A"/>
          <w:sz w:val="24"/>
        </w:rPr>
        <w:t>awiający przydzieli  max 5 pkt.</w:t>
      </w:r>
    </w:p>
    <w:p w:rsidR="006D27DA" w:rsidRDefault="00A9307D" w:rsidP="00B42624">
      <w:pPr>
        <w:spacing w:after="5" w:line="268" w:lineRule="auto"/>
        <w:jc w:val="both"/>
      </w:pPr>
      <w:r w:rsidRPr="00B42624">
        <w:rPr>
          <w:b/>
          <w:color w:val="00000A"/>
          <w:sz w:val="24"/>
        </w:rPr>
        <w:t>Oferta Zleceniobiorcy, który uzyska największą liczbę punktów zostanie uznana za najkorzystniejszą.</w:t>
      </w:r>
      <w:r w:rsidRPr="00B42624">
        <w:rPr>
          <w:color w:val="00000A"/>
          <w:sz w:val="24"/>
        </w:rPr>
        <w:t xml:space="preserve"> </w:t>
      </w:r>
    </w:p>
    <w:p w:rsidR="006D27DA" w:rsidRDefault="00A9307D" w:rsidP="00B42624">
      <w:pPr>
        <w:numPr>
          <w:ilvl w:val="1"/>
          <w:numId w:val="2"/>
        </w:numPr>
        <w:spacing w:after="124" w:line="268" w:lineRule="auto"/>
        <w:ind w:left="567" w:hanging="283"/>
        <w:jc w:val="both"/>
      </w:pPr>
      <w:r>
        <w:rPr>
          <w:color w:val="00000A"/>
          <w:sz w:val="24"/>
        </w:rPr>
        <w:t xml:space="preserve">Zamawiający zastrzega sobie możliwość wyboru wielu ofert do realizacji, które uzyskają najwyższą liczbę punktów. Wynika to z konieczności uzyskania przez Zamawiającego wymaganej łącznie liczby godzin usług przewidzianych dla wszystkich uczestników/uczestniczek projektu zgodnie z poszczególnymi rodzajami terapii. Ze zleceniobiorcami, których oferty zostaną wybrane do realizacji zostaną podpisane umowy cywilnoprawne. </w:t>
      </w:r>
    </w:p>
    <w:p w:rsidR="006D27DA" w:rsidRDefault="00A9307D">
      <w:pPr>
        <w:numPr>
          <w:ilvl w:val="0"/>
          <w:numId w:val="3"/>
        </w:numPr>
        <w:spacing w:after="3" w:line="265" w:lineRule="auto"/>
        <w:ind w:hanging="358"/>
      </w:pPr>
      <w:r>
        <w:rPr>
          <w:b/>
          <w:sz w:val="24"/>
        </w:rPr>
        <w:t xml:space="preserve">Termin składania ofert. </w:t>
      </w:r>
    </w:p>
    <w:p w:rsidR="006D27DA" w:rsidRDefault="00A9307D" w:rsidP="00B42624">
      <w:pPr>
        <w:numPr>
          <w:ilvl w:val="1"/>
          <w:numId w:val="3"/>
        </w:numPr>
        <w:spacing w:after="4" w:line="267" w:lineRule="auto"/>
        <w:ind w:left="567" w:hanging="283"/>
        <w:jc w:val="both"/>
      </w:pPr>
      <w:r>
        <w:rPr>
          <w:sz w:val="24"/>
        </w:rPr>
        <w:t xml:space="preserve">Oferty należy składać </w:t>
      </w:r>
      <w:r w:rsidR="00102289" w:rsidRPr="00B42624">
        <w:rPr>
          <w:sz w:val="24"/>
        </w:rPr>
        <w:t>do dnia</w:t>
      </w:r>
      <w:r w:rsidR="00102289">
        <w:rPr>
          <w:b/>
          <w:sz w:val="24"/>
        </w:rPr>
        <w:t xml:space="preserve"> </w:t>
      </w:r>
      <w:r w:rsidR="00AC52BD">
        <w:rPr>
          <w:b/>
          <w:color w:val="FF0000"/>
          <w:sz w:val="24"/>
        </w:rPr>
        <w:t>28</w:t>
      </w:r>
      <w:r w:rsidR="00102289" w:rsidRPr="00440C35">
        <w:rPr>
          <w:b/>
          <w:color w:val="FF0000"/>
          <w:sz w:val="24"/>
        </w:rPr>
        <w:t xml:space="preserve"> kwietnia </w:t>
      </w:r>
      <w:r w:rsidR="00102289" w:rsidRPr="00A9307D">
        <w:rPr>
          <w:b/>
          <w:color w:val="FF0000"/>
          <w:sz w:val="24"/>
        </w:rPr>
        <w:t>2025</w:t>
      </w:r>
      <w:r w:rsidR="00AC52BD">
        <w:rPr>
          <w:b/>
          <w:color w:val="FF0000"/>
          <w:sz w:val="24"/>
        </w:rPr>
        <w:t xml:space="preserve"> r. do godz. 11</w:t>
      </w:r>
      <w:r w:rsidR="00B42624">
        <w:rPr>
          <w:b/>
          <w:color w:val="FF0000"/>
          <w:sz w:val="24"/>
        </w:rPr>
        <w:t xml:space="preserve">.00 </w:t>
      </w:r>
      <w:r>
        <w:rPr>
          <w:sz w:val="24"/>
        </w:rPr>
        <w:t xml:space="preserve">w siedzibie Zamawiającego – w </w:t>
      </w:r>
      <w:r w:rsidR="00B42624">
        <w:rPr>
          <w:sz w:val="24"/>
        </w:rPr>
        <w:t xml:space="preserve">sekretariacie </w:t>
      </w:r>
      <w:r>
        <w:rPr>
          <w:sz w:val="24"/>
        </w:rPr>
        <w:t>Poradni Psychologiczno-Pedagogicz</w:t>
      </w:r>
      <w:r w:rsidR="00B42624">
        <w:rPr>
          <w:sz w:val="24"/>
        </w:rPr>
        <w:t>nej w Słupsku, ul. Fabryczna 1, 76-200 Słupsk.</w:t>
      </w:r>
    </w:p>
    <w:p w:rsidR="006D27DA" w:rsidRDefault="00A9307D" w:rsidP="00B42624">
      <w:pPr>
        <w:numPr>
          <w:ilvl w:val="1"/>
          <w:numId w:val="3"/>
        </w:numPr>
        <w:spacing w:after="4" w:line="267" w:lineRule="auto"/>
        <w:ind w:left="567" w:hanging="283"/>
        <w:jc w:val="both"/>
      </w:pPr>
      <w:r>
        <w:rPr>
          <w:sz w:val="24"/>
        </w:rPr>
        <w:t xml:space="preserve">O ważności oferty decyduje data i godzina wpływu do siedziby Zamawiającego. </w:t>
      </w:r>
      <w:r>
        <w:rPr>
          <w:b/>
          <w:sz w:val="24"/>
        </w:rPr>
        <w:t xml:space="preserve"> </w:t>
      </w:r>
    </w:p>
    <w:p w:rsidR="006D27DA" w:rsidRDefault="00A9307D" w:rsidP="00B42624">
      <w:pPr>
        <w:numPr>
          <w:ilvl w:val="1"/>
          <w:numId w:val="3"/>
        </w:numPr>
        <w:spacing w:after="111" w:line="268" w:lineRule="auto"/>
        <w:ind w:left="567" w:hanging="283"/>
        <w:jc w:val="both"/>
      </w:pPr>
      <w:r>
        <w:rPr>
          <w:color w:val="00000A"/>
          <w:sz w:val="24"/>
        </w:rPr>
        <w:t>Oferty należy składać w nieprzejrzystej i zamkniętej koperci</w:t>
      </w:r>
      <w:r w:rsidR="00B42624">
        <w:rPr>
          <w:color w:val="00000A"/>
          <w:sz w:val="24"/>
        </w:rPr>
        <w:t xml:space="preserve">e. Na kopercie należy umieścić nazwę, </w:t>
      </w:r>
      <w:r>
        <w:rPr>
          <w:color w:val="00000A"/>
          <w:sz w:val="24"/>
        </w:rPr>
        <w:t xml:space="preserve">imię i nazwisko, adres Zleceniobiorcy oraz napis </w:t>
      </w:r>
      <w:r>
        <w:rPr>
          <w:b/>
          <w:color w:val="00000A"/>
          <w:sz w:val="24"/>
        </w:rPr>
        <w:t>„Oferta na realizację zajęć specjalistycznych ‒ ……………………… w ramach Programu „Za życiem”.</w:t>
      </w:r>
      <w:r>
        <w:rPr>
          <w:color w:val="00000A"/>
          <w:sz w:val="24"/>
        </w:rPr>
        <w:t xml:space="preserve"> Oferty złożone poza wyznaczonym terminem zostaną zwrócone Zleceniobiorcy bez otwierania.</w:t>
      </w:r>
      <w:r>
        <w:rPr>
          <w:b/>
          <w:sz w:val="24"/>
        </w:rPr>
        <w:t xml:space="preserve"> </w:t>
      </w:r>
    </w:p>
    <w:p w:rsidR="006D27DA" w:rsidRDefault="00A9307D">
      <w:pPr>
        <w:numPr>
          <w:ilvl w:val="0"/>
          <w:numId w:val="3"/>
        </w:numPr>
        <w:spacing w:after="3" w:line="265" w:lineRule="auto"/>
        <w:ind w:hanging="358"/>
      </w:pPr>
      <w:r>
        <w:rPr>
          <w:b/>
          <w:sz w:val="24"/>
        </w:rPr>
        <w:t xml:space="preserve">Otwarcie ofert. </w:t>
      </w:r>
    </w:p>
    <w:p w:rsidR="006D27DA" w:rsidRDefault="00A9307D" w:rsidP="00B42624">
      <w:pPr>
        <w:numPr>
          <w:ilvl w:val="1"/>
          <w:numId w:val="3"/>
        </w:numPr>
        <w:spacing w:after="112" w:line="267" w:lineRule="auto"/>
        <w:ind w:left="567" w:hanging="283"/>
        <w:jc w:val="both"/>
      </w:pPr>
      <w:r>
        <w:rPr>
          <w:b/>
          <w:sz w:val="24"/>
        </w:rPr>
        <w:t>Otwarcia złożonych ofert</w:t>
      </w:r>
      <w:r w:rsidR="00102289">
        <w:rPr>
          <w:b/>
          <w:sz w:val="24"/>
        </w:rPr>
        <w:t xml:space="preserve"> dokona w</w:t>
      </w:r>
      <w:r w:rsidR="00102289" w:rsidRPr="00B42624">
        <w:rPr>
          <w:b/>
          <w:color w:val="auto"/>
          <w:sz w:val="24"/>
        </w:rPr>
        <w:t xml:space="preserve"> </w:t>
      </w:r>
      <w:r w:rsidR="00B42624">
        <w:rPr>
          <w:b/>
          <w:color w:val="auto"/>
          <w:sz w:val="24"/>
        </w:rPr>
        <w:t xml:space="preserve">dniu </w:t>
      </w:r>
      <w:r w:rsidR="00AC52BD">
        <w:rPr>
          <w:b/>
          <w:color w:val="FF0000"/>
          <w:sz w:val="24"/>
        </w:rPr>
        <w:t>28</w:t>
      </w:r>
      <w:r w:rsidR="00102289" w:rsidRPr="00440C35">
        <w:rPr>
          <w:b/>
          <w:color w:val="FF0000"/>
          <w:sz w:val="24"/>
        </w:rPr>
        <w:t xml:space="preserve"> kwietnia 2025</w:t>
      </w:r>
      <w:r w:rsidRPr="00440C35">
        <w:rPr>
          <w:b/>
          <w:color w:val="FF0000"/>
          <w:sz w:val="24"/>
        </w:rPr>
        <w:t xml:space="preserve"> r. </w:t>
      </w:r>
      <w:r w:rsidR="00AC52BD">
        <w:rPr>
          <w:b/>
          <w:color w:val="FF0000"/>
          <w:sz w:val="24"/>
        </w:rPr>
        <w:t>o godz. 12</w:t>
      </w:r>
      <w:r w:rsidRPr="00A9307D">
        <w:rPr>
          <w:b/>
          <w:color w:val="FF0000"/>
          <w:sz w:val="24"/>
        </w:rPr>
        <w:t>.00</w:t>
      </w:r>
      <w:r w:rsidRPr="00A9307D">
        <w:rPr>
          <w:color w:val="FF0000"/>
          <w:sz w:val="24"/>
        </w:rPr>
        <w:t xml:space="preserve"> </w:t>
      </w:r>
      <w:r>
        <w:rPr>
          <w:sz w:val="24"/>
        </w:rPr>
        <w:t>komisja powołana przez dyrektora Poradni Psychologiczno-Pedagogicznej. Komisja po otwarciu ofert i weryfikacji złożonych dokumentów sporządzi protokół z ich otwarcia. Z wybranymi kandydatami zostaną podpisane umowy zlecenia zgodnie z przeprowadzonym zamówieniem.</w:t>
      </w:r>
      <w:r>
        <w:rPr>
          <w:b/>
          <w:sz w:val="24"/>
        </w:rPr>
        <w:t xml:space="preserve"> </w:t>
      </w:r>
    </w:p>
    <w:p w:rsidR="006D27DA" w:rsidRDefault="00A9307D">
      <w:pPr>
        <w:numPr>
          <w:ilvl w:val="0"/>
          <w:numId w:val="3"/>
        </w:numPr>
        <w:spacing w:after="3" w:line="265" w:lineRule="auto"/>
        <w:ind w:hanging="358"/>
      </w:pPr>
      <w:r>
        <w:rPr>
          <w:b/>
          <w:sz w:val="24"/>
        </w:rPr>
        <w:t xml:space="preserve">Istotne warunki zamówienia. </w:t>
      </w:r>
    </w:p>
    <w:p w:rsidR="006D27DA" w:rsidRDefault="00A9307D">
      <w:pPr>
        <w:numPr>
          <w:ilvl w:val="1"/>
          <w:numId w:val="3"/>
        </w:numPr>
        <w:spacing w:after="4" w:line="267" w:lineRule="auto"/>
        <w:ind w:left="697" w:hanging="350"/>
        <w:jc w:val="both"/>
      </w:pPr>
      <w:r>
        <w:rPr>
          <w:sz w:val="24"/>
        </w:rPr>
        <w:t xml:space="preserve">Zamawiający nie zwraca kosztów udziału w postępowaniu. </w:t>
      </w:r>
      <w:r>
        <w:rPr>
          <w:b/>
          <w:sz w:val="24"/>
        </w:rPr>
        <w:t xml:space="preserve"> </w:t>
      </w:r>
    </w:p>
    <w:p w:rsidR="006D27DA" w:rsidRDefault="00A9307D">
      <w:pPr>
        <w:numPr>
          <w:ilvl w:val="1"/>
          <w:numId w:val="3"/>
        </w:numPr>
        <w:spacing w:after="4" w:line="267" w:lineRule="auto"/>
        <w:ind w:left="697" w:hanging="350"/>
        <w:jc w:val="both"/>
      </w:pPr>
      <w:r>
        <w:rPr>
          <w:sz w:val="24"/>
        </w:rPr>
        <w:t>Zamawiający zastrzega sobie prawo dokonania zmian warunków zapytania ofertowego w</w:t>
      </w:r>
      <w:r w:rsidR="00102289">
        <w:rPr>
          <w:sz w:val="24"/>
        </w:rPr>
        <w:t> </w:t>
      </w:r>
      <w:r>
        <w:rPr>
          <w:sz w:val="24"/>
        </w:rPr>
        <w:t>uzasadnionych przypadkach, a także jego odwołania oraz zakończenia postępowania bez wyboru ofert, w szczególności w przypadku, gdy wartość ofert przekroczy wielkość środków przeznaczonych przez Zamawiającego na sfinansowanie zamówienia.</w:t>
      </w:r>
      <w:r>
        <w:rPr>
          <w:b/>
          <w:sz w:val="24"/>
        </w:rPr>
        <w:t xml:space="preserve"> </w:t>
      </w:r>
    </w:p>
    <w:p w:rsidR="006D27DA" w:rsidRDefault="00A9307D">
      <w:pPr>
        <w:numPr>
          <w:ilvl w:val="1"/>
          <w:numId w:val="3"/>
        </w:numPr>
        <w:spacing w:after="4" w:line="267" w:lineRule="auto"/>
        <w:ind w:left="697" w:hanging="350"/>
        <w:jc w:val="both"/>
      </w:pPr>
      <w:r>
        <w:rPr>
          <w:sz w:val="24"/>
        </w:rPr>
        <w:t>Cena obejmuje wszelkie koszty, jakie poniesie Zleceniobiorca z tytułu należytej oraz zgodnej z obowiązującymi przepisami prawa realizacji przedmiotu zamówienia. Cena jednostkowa brutto powinna zawierać łączny koszt przeprowadzenia jednej jednostki zajęć i obejmować  wszystkie koszty wykonania usługi.</w:t>
      </w:r>
      <w:r>
        <w:rPr>
          <w:b/>
          <w:sz w:val="24"/>
        </w:rPr>
        <w:t xml:space="preserve"> </w:t>
      </w:r>
    </w:p>
    <w:p w:rsidR="006D27DA" w:rsidRDefault="00A9307D">
      <w:pPr>
        <w:numPr>
          <w:ilvl w:val="1"/>
          <w:numId w:val="3"/>
        </w:numPr>
        <w:spacing w:after="4" w:line="267" w:lineRule="auto"/>
        <w:ind w:left="697" w:hanging="350"/>
        <w:jc w:val="both"/>
      </w:pPr>
      <w:r>
        <w:rPr>
          <w:sz w:val="24"/>
        </w:rPr>
        <w:lastRenderedPageBreak/>
        <w:t>Podana cena oferty będzie niezmienna przez cały okres obowiązywania umowy, nie będzie podlegać jakimkolwiek zmianom.</w:t>
      </w:r>
      <w:r>
        <w:rPr>
          <w:b/>
          <w:sz w:val="24"/>
        </w:rPr>
        <w:t xml:space="preserve"> </w:t>
      </w:r>
    </w:p>
    <w:p w:rsidR="006D27DA" w:rsidRDefault="00A9307D">
      <w:pPr>
        <w:numPr>
          <w:ilvl w:val="1"/>
          <w:numId w:val="3"/>
        </w:numPr>
        <w:spacing w:after="109" w:line="268" w:lineRule="auto"/>
        <w:ind w:left="697" w:hanging="350"/>
        <w:jc w:val="both"/>
      </w:pPr>
      <w:r>
        <w:rPr>
          <w:color w:val="00000A"/>
          <w:sz w:val="24"/>
        </w:rPr>
        <w:t xml:space="preserve">Rozliczenie za świadczone usługi będzie następować miesięcznie w oparciu o przedstawioną dokumentację. </w:t>
      </w:r>
      <w:r>
        <w:rPr>
          <w:b/>
          <w:sz w:val="24"/>
        </w:rPr>
        <w:t xml:space="preserve"> </w:t>
      </w:r>
    </w:p>
    <w:p w:rsidR="006D27DA" w:rsidRDefault="00A9307D">
      <w:pPr>
        <w:numPr>
          <w:ilvl w:val="0"/>
          <w:numId w:val="3"/>
        </w:numPr>
        <w:spacing w:after="3" w:line="265" w:lineRule="auto"/>
        <w:ind w:hanging="358"/>
      </w:pPr>
      <w:r>
        <w:rPr>
          <w:b/>
          <w:sz w:val="24"/>
        </w:rPr>
        <w:t xml:space="preserve">Przedmiot zamówienia. </w:t>
      </w:r>
    </w:p>
    <w:p w:rsidR="006D27DA" w:rsidRDefault="00A9307D">
      <w:pPr>
        <w:numPr>
          <w:ilvl w:val="1"/>
          <w:numId w:val="3"/>
        </w:numPr>
        <w:spacing w:after="112" w:line="267" w:lineRule="auto"/>
        <w:ind w:left="697" w:hanging="350"/>
        <w:jc w:val="both"/>
      </w:pPr>
      <w:r>
        <w:rPr>
          <w:b/>
          <w:sz w:val="24"/>
        </w:rPr>
        <w:t>Przedmiotem zamówienia jest realizacja zadań wiodącego ośrodka koordynacyjno</w:t>
      </w:r>
      <w:r w:rsidR="00440C35">
        <w:rPr>
          <w:b/>
          <w:sz w:val="24"/>
        </w:rPr>
        <w:t>-</w:t>
      </w:r>
      <w:r>
        <w:rPr>
          <w:b/>
          <w:sz w:val="24"/>
        </w:rPr>
        <w:t>rehabilitacyjno-opiekuńczego na obszarze powiatu</w:t>
      </w:r>
      <w:r>
        <w:rPr>
          <w:sz w:val="24"/>
        </w:rPr>
        <w:t>, określonych w art. 90v ust. 4 ustawy z</w:t>
      </w:r>
      <w:r w:rsidR="00440C35">
        <w:rPr>
          <w:sz w:val="24"/>
        </w:rPr>
        <w:t> </w:t>
      </w:r>
      <w:r>
        <w:rPr>
          <w:sz w:val="24"/>
        </w:rPr>
        <w:t xml:space="preserve">dnia 7 września 1991 r. o systemie oświaty w zakresie zajęć terapeutycznych prowadzonych przez specjalistów, </w:t>
      </w:r>
      <w:r w:rsidRPr="00AC52BD">
        <w:rPr>
          <w:b/>
          <w:color w:val="auto"/>
          <w:sz w:val="24"/>
        </w:rPr>
        <w:t>w tym</w:t>
      </w:r>
      <w:r w:rsidRPr="00AC52BD">
        <w:rPr>
          <w:color w:val="auto"/>
          <w:sz w:val="24"/>
        </w:rPr>
        <w:t xml:space="preserve"> </w:t>
      </w:r>
      <w:r w:rsidRPr="00AC52BD">
        <w:rPr>
          <w:b/>
          <w:color w:val="auto"/>
          <w:sz w:val="24"/>
        </w:rPr>
        <w:t xml:space="preserve">zajęć </w:t>
      </w:r>
      <w:r w:rsidR="00454FFE" w:rsidRPr="00AC52BD">
        <w:rPr>
          <w:b/>
          <w:color w:val="auto"/>
          <w:sz w:val="24"/>
        </w:rPr>
        <w:t>rehabilitacji ruchowej prowadzonej przez fizjoterapeutę.</w:t>
      </w:r>
      <w:r w:rsidRPr="00AC52BD">
        <w:rPr>
          <w:b/>
          <w:color w:val="auto"/>
          <w:sz w:val="24"/>
        </w:rPr>
        <w:t xml:space="preserve"> </w:t>
      </w:r>
    </w:p>
    <w:p w:rsidR="006D27DA" w:rsidRDefault="00A9307D">
      <w:pPr>
        <w:numPr>
          <w:ilvl w:val="0"/>
          <w:numId w:val="3"/>
        </w:numPr>
        <w:spacing w:after="3" w:line="265" w:lineRule="auto"/>
        <w:ind w:hanging="358"/>
      </w:pPr>
      <w:r>
        <w:rPr>
          <w:b/>
          <w:sz w:val="24"/>
        </w:rPr>
        <w:t>Zadania specjalistów.</w:t>
      </w:r>
      <w:r>
        <w:rPr>
          <w:sz w:val="24"/>
        </w:rPr>
        <w:t xml:space="preserve"> </w:t>
      </w:r>
    </w:p>
    <w:p w:rsidR="006D27DA" w:rsidRDefault="00A9307D">
      <w:pPr>
        <w:numPr>
          <w:ilvl w:val="1"/>
          <w:numId w:val="3"/>
        </w:numPr>
        <w:spacing w:after="4" w:line="267" w:lineRule="auto"/>
        <w:ind w:left="697" w:hanging="350"/>
        <w:jc w:val="both"/>
      </w:pPr>
      <w:r>
        <w:rPr>
          <w:sz w:val="24"/>
        </w:rPr>
        <w:t xml:space="preserve">udzielanie dzieciom i ich rodzinom kompleksowej pomocy od chwili wykrycia niepełnosprawności, ze szczególnym uwzględnieniem dzieci do 3 roku życia, </w:t>
      </w:r>
    </w:p>
    <w:p w:rsidR="006D27DA" w:rsidRDefault="00A9307D">
      <w:pPr>
        <w:numPr>
          <w:ilvl w:val="1"/>
          <w:numId w:val="3"/>
        </w:numPr>
        <w:spacing w:after="4" w:line="267" w:lineRule="auto"/>
        <w:ind w:left="697" w:hanging="350"/>
        <w:jc w:val="both"/>
      </w:pPr>
      <w:r>
        <w:rPr>
          <w:sz w:val="24"/>
        </w:rPr>
        <w:t xml:space="preserve">udzielenie rodzicom w oparciu prowadzoną bieżącą obserwację, specjalistycznej informacji dotyczącej problemów rozwojowych dziecka, </w:t>
      </w:r>
    </w:p>
    <w:p w:rsidR="006D27DA" w:rsidRDefault="00A9307D">
      <w:pPr>
        <w:numPr>
          <w:ilvl w:val="1"/>
          <w:numId w:val="3"/>
        </w:numPr>
        <w:spacing w:after="4" w:line="267" w:lineRule="auto"/>
        <w:ind w:left="697" w:hanging="350"/>
        <w:jc w:val="both"/>
      </w:pPr>
      <w:r>
        <w:rPr>
          <w:sz w:val="24"/>
        </w:rPr>
        <w:t xml:space="preserve">wskazywanie dla dziecka i jego rodziny form kompleksowej, specjalistycznej pomocy oraz jednostek tej pomocy udzielających w zakresie swojej specjalizacji, </w:t>
      </w:r>
    </w:p>
    <w:p w:rsidR="006D27DA" w:rsidRDefault="00A9307D">
      <w:pPr>
        <w:numPr>
          <w:ilvl w:val="1"/>
          <w:numId w:val="3"/>
        </w:numPr>
        <w:spacing w:after="4" w:line="267" w:lineRule="auto"/>
        <w:ind w:left="697" w:hanging="350"/>
        <w:jc w:val="both"/>
      </w:pPr>
      <w:r>
        <w:rPr>
          <w:sz w:val="24"/>
        </w:rPr>
        <w:t xml:space="preserve">prowadzenie zajęć z zakresu wczesnego wspomagania rozwoju dziecka stosownie do potrzeb psychofizycznych i rozwojowych dziecka,  </w:t>
      </w:r>
    </w:p>
    <w:p w:rsidR="006D27DA" w:rsidRDefault="00A9307D">
      <w:pPr>
        <w:numPr>
          <w:ilvl w:val="1"/>
          <w:numId w:val="3"/>
        </w:numPr>
        <w:spacing w:after="4" w:line="267" w:lineRule="auto"/>
        <w:ind w:left="697" w:hanging="350"/>
        <w:jc w:val="both"/>
      </w:pPr>
      <w:r>
        <w:rPr>
          <w:sz w:val="24"/>
        </w:rPr>
        <w:t xml:space="preserve">ewaluacja programu zajęć, </w:t>
      </w:r>
    </w:p>
    <w:p w:rsidR="006D27DA" w:rsidRDefault="00A9307D">
      <w:pPr>
        <w:numPr>
          <w:ilvl w:val="1"/>
          <w:numId w:val="3"/>
        </w:numPr>
        <w:spacing w:after="4" w:line="267" w:lineRule="auto"/>
        <w:ind w:left="697" w:hanging="350"/>
        <w:jc w:val="both"/>
      </w:pPr>
      <w:r>
        <w:rPr>
          <w:sz w:val="24"/>
        </w:rPr>
        <w:t xml:space="preserve">praca w zespole do spraw wczesnego wspomagania i realizacja ustaleń wypracowanych przez zespół, </w:t>
      </w:r>
    </w:p>
    <w:p w:rsidR="006D27DA" w:rsidRDefault="00A9307D">
      <w:pPr>
        <w:numPr>
          <w:ilvl w:val="1"/>
          <w:numId w:val="3"/>
        </w:numPr>
        <w:spacing w:after="4" w:line="267" w:lineRule="auto"/>
        <w:ind w:left="697" w:hanging="350"/>
        <w:jc w:val="both"/>
      </w:pPr>
      <w:r>
        <w:rPr>
          <w:sz w:val="24"/>
        </w:rPr>
        <w:t xml:space="preserve">prowadzenie zleconej dokumentacji,  </w:t>
      </w:r>
    </w:p>
    <w:p w:rsidR="00440C35" w:rsidRPr="00440C35" w:rsidRDefault="00A9307D">
      <w:pPr>
        <w:numPr>
          <w:ilvl w:val="1"/>
          <w:numId w:val="3"/>
        </w:numPr>
        <w:spacing w:after="4" w:line="267" w:lineRule="auto"/>
        <w:ind w:left="697" w:hanging="350"/>
        <w:jc w:val="both"/>
      </w:pPr>
      <w:r>
        <w:rPr>
          <w:sz w:val="24"/>
        </w:rPr>
        <w:t xml:space="preserve">opracowywanie pisemnych opinii dotyczących realizowanych celów terapeutycznych, </w:t>
      </w:r>
    </w:p>
    <w:p w:rsidR="006D27DA" w:rsidRDefault="00A9307D">
      <w:pPr>
        <w:numPr>
          <w:ilvl w:val="1"/>
          <w:numId w:val="3"/>
        </w:numPr>
        <w:spacing w:after="4" w:line="267" w:lineRule="auto"/>
        <w:ind w:left="697" w:hanging="350"/>
        <w:jc w:val="both"/>
      </w:pPr>
      <w:r>
        <w:rPr>
          <w:rFonts w:ascii="Arial" w:eastAsia="Arial" w:hAnsi="Arial" w:cs="Arial"/>
          <w:sz w:val="24"/>
        </w:rPr>
        <w:t xml:space="preserve"> </w:t>
      </w:r>
      <w:r>
        <w:rPr>
          <w:sz w:val="24"/>
        </w:rPr>
        <w:t xml:space="preserve">informowanie rodziców o źródłach finansowania realizacji programu „Za życiem”.  </w:t>
      </w:r>
    </w:p>
    <w:p w:rsidR="006D27DA" w:rsidRDefault="00A9307D">
      <w:pPr>
        <w:spacing w:after="121"/>
        <w:ind w:left="720"/>
      </w:pPr>
      <w:r>
        <w:rPr>
          <w:sz w:val="24"/>
        </w:rPr>
        <w:t xml:space="preserve"> </w:t>
      </w:r>
    </w:p>
    <w:p w:rsidR="006D27DA" w:rsidRDefault="00A9307D">
      <w:pPr>
        <w:numPr>
          <w:ilvl w:val="0"/>
          <w:numId w:val="3"/>
        </w:numPr>
        <w:spacing w:after="3" w:line="265" w:lineRule="auto"/>
        <w:ind w:hanging="358"/>
      </w:pPr>
      <w:r>
        <w:rPr>
          <w:b/>
          <w:sz w:val="24"/>
        </w:rPr>
        <w:t>Założenia organizacyjne.</w:t>
      </w:r>
      <w:r>
        <w:rPr>
          <w:sz w:val="24"/>
        </w:rPr>
        <w:t xml:space="preserve"> </w:t>
      </w:r>
    </w:p>
    <w:p w:rsidR="006D27DA" w:rsidRDefault="00A9307D">
      <w:pPr>
        <w:numPr>
          <w:ilvl w:val="1"/>
          <w:numId w:val="3"/>
        </w:numPr>
        <w:spacing w:after="4" w:line="267" w:lineRule="auto"/>
        <w:ind w:left="697" w:hanging="350"/>
        <w:jc w:val="both"/>
      </w:pPr>
      <w:r>
        <w:rPr>
          <w:sz w:val="24"/>
        </w:rPr>
        <w:t>Czas pracy poszczególnych specjalistów (harmonogram pracy) będzie ustalony zgodnie z</w:t>
      </w:r>
      <w:r w:rsidR="002D5FCB">
        <w:rPr>
          <w:sz w:val="24"/>
        </w:rPr>
        <w:t> </w:t>
      </w:r>
      <w:r>
        <w:rPr>
          <w:sz w:val="24"/>
        </w:rPr>
        <w:t xml:space="preserve">potrzebami psychofizycznymi, rozwojowymi dzieci i możliwościami ich rodzin.  </w:t>
      </w:r>
    </w:p>
    <w:p w:rsidR="006D27DA" w:rsidRDefault="00A9307D">
      <w:pPr>
        <w:numPr>
          <w:ilvl w:val="1"/>
          <w:numId w:val="3"/>
        </w:numPr>
        <w:spacing w:after="4" w:line="267" w:lineRule="auto"/>
        <w:ind w:left="697" w:hanging="350"/>
        <w:jc w:val="both"/>
      </w:pPr>
      <w:r>
        <w:rPr>
          <w:sz w:val="24"/>
        </w:rPr>
        <w:t>Ogółem na realizację wymienionych powyżej zadań te</w:t>
      </w:r>
      <w:r w:rsidR="002D5FCB">
        <w:rPr>
          <w:sz w:val="24"/>
        </w:rPr>
        <w:t xml:space="preserve">rapeutycznych </w:t>
      </w:r>
      <w:r w:rsidR="002D5FCB" w:rsidRPr="00AC52BD">
        <w:rPr>
          <w:color w:val="auto"/>
          <w:sz w:val="24"/>
        </w:rPr>
        <w:t>zaplanowano w 2025</w:t>
      </w:r>
      <w:r w:rsidR="003813F4">
        <w:rPr>
          <w:color w:val="auto"/>
          <w:sz w:val="24"/>
        </w:rPr>
        <w:t xml:space="preserve"> r.</w:t>
      </w:r>
      <w:r>
        <w:rPr>
          <w:sz w:val="24"/>
        </w:rPr>
        <w:t xml:space="preserve"> </w:t>
      </w:r>
      <w:bookmarkStart w:id="0" w:name="_GoBack"/>
      <w:r w:rsidR="00E8332F" w:rsidRPr="004150D5">
        <w:rPr>
          <w:b/>
          <w:color w:val="FF0000"/>
          <w:sz w:val="24"/>
        </w:rPr>
        <w:t>1</w:t>
      </w:r>
      <w:r w:rsidR="008778F4" w:rsidRPr="004150D5">
        <w:rPr>
          <w:b/>
          <w:color w:val="FF0000"/>
          <w:sz w:val="24"/>
        </w:rPr>
        <w:t>3</w:t>
      </w:r>
      <w:r w:rsidRPr="004150D5">
        <w:rPr>
          <w:b/>
          <w:color w:val="FF0000"/>
          <w:sz w:val="24"/>
        </w:rPr>
        <w:t>0 godzin</w:t>
      </w:r>
      <w:bookmarkEnd w:id="0"/>
      <w:r>
        <w:rPr>
          <w:sz w:val="24"/>
        </w:rPr>
        <w:t xml:space="preserve">. Liczba godzin może ulec zmianie stosownie do potrzeb wynikających z realizacji programu. </w:t>
      </w:r>
    </w:p>
    <w:p w:rsidR="006D27DA" w:rsidRDefault="00A9307D">
      <w:pPr>
        <w:numPr>
          <w:ilvl w:val="1"/>
          <w:numId w:val="3"/>
        </w:numPr>
        <w:spacing w:after="4" w:line="267" w:lineRule="auto"/>
        <w:ind w:left="697" w:hanging="350"/>
        <w:jc w:val="both"/>
      </w:pPr>
      <w:r>
        <w:rPr>
          <w:sz w:val="24"/>
        </w:rPr>
        <w:t>Specjaliści będą wykonywali swoją p</w:t>
      </w:r>
      <w:r w:rsidR="003813F4">
        <w:rPr>
          <w:sz w:val="24"/>
        </w:rPr>
        <w:t xml:space="preserve">racę w miejscu wskazanym przez </w:t>
      </w:r>
      <w:r>
        <w:rPr>
          <w:sz w:val="24"/>
        </w:rPr>
        <w:t xml:space="preserve">Zamawiającego: </w:t>
      </w:r>
    </w:p>
    <w:p w:rsidR="006D27DA" w:rsidRDefault="00A9307D">
      <w:pPr>
        <w:numPr>
          <w:ilvl w:val="2"/>
          <w:numId w:val="3"/>
        </w:numPr>
        <w:spacing w:after="4" w:line="267" w:lineRule="auto"/>
        <w:ind w:hanging="358"/>
        <w:jc w:val="both"/>
      </w:pPr>
      <w:r>
        <w:rPr>
          <w:sz w:val="24"/>
        </w:rPr>
        <w:t xml:space="preserve">w domu rodzinnym dziecka, </w:t>
      </w:r>
    </w:p>
    <w:p w:rsidR="006D27DA" w:rsidRDefault="00A9307D">
      <w:pPr>
        <w:numPr>
          <w:ilvl w:val="2"/>
          <w:numId w:val="3"/>
        </w:numPr>
        <w:spacing w:after="5" w:line="268" w:lineRule="auto"/>
        <w:ind w:hanging="358"/>
        <w:jc w:val="both"/>
      </w:pPr>
      <w:r>
        <w:rPr>
          <w:sz w:val="24"/>
        </w:rPr>
        <w:t xml:space="preserve">w miejscu wskazanych przez Zleceniobiorcę, jeśli jest wyposażone </w:t>
      </w:r>
      <w:r>
        <w:rPr>
          <w:color w:val="00000A"/>
          <w:sz w:val="24"/>
        </w:rPr>
        <w:t>wyposażonym w</w:t>
      </w:r>
      <w:r w:rsidR="002D5FCB">
        <w:rPr>
          <w:color w:val="00000A"/>
          <w:sz w:val="24"/>
        </w:rPr>
        <w:t> </w:t>
      </w:r>
      <w:r>
        <w:rPr>
          <w:color w:val="00000A"/>
          <w:sz w:val="24"/>
        </w:rPr>
        <w:t>sprzęt specjalistyczny i środki dydaktyczne, odpowiednie do potrzeb rozwojowych i</w:t>
      </w:r>
      <w:r w:rsidR="002D5FCB">
        <w:rPr>
          <w:color w:val="00000A"/>
          <w:sz w:val="24"/>
        </w:rPr>
        <w:t> </w:t>
      </w:r>
      <w:r>
        <w:rPr>
          <w:color w:val="00000A"/>
          <w:sz w:val="24"/>
        </w:rPr>
        <w:t xml:space="preserve"> edukacyjnych oraz możliwości psychofizycznych dzieci.</w:t>
      </w:r>
      <w:r>
        <w:rPr>
          <w:sz w:val="24"/>
        </w:rPr>
        <w:t xml:space="preserve"> </w:t>
      </w:r>
    </w:p>
    <w:p w:rsidR="006D27DA" w:rsidRDefault="00A9307D">
      <w:pPr>
        <w:numPr>
          <w:ilvl w:val="1"/>
          <w:numId w:val="3"/>
        </w:numPr>
        <w:spacing w:after="5" w:line="268" w:lineRule="auto"/>
        <w:ind w:left="697" w:hanging="350"/>
        <w:jc w:val="both"/>
      </w:pPr>
      <w:r>
        <w:rPr>
          <w:color w:val="00000A"/>
          <w:sz w:val="24"/>
        </w:rPr>
        <w:t>Zajęcia będą świadczone w dniach i godzinach ustalonych z Zamawiającym, przypadających od poniedziałku do piątku. Dopuszcza się prowadzenie zajęć w soboty.</w:t>
      </w:r>
      <w:r>
        <w:rPr>
          <w:sz w:val="24"/>
        </w:rPr>
        <w:t xml:space="preserve"> </w:t>
      </w:r>
    </w:p>
    <w:p w:rsidR="002D5FCB" w:rsidRPr="002D5FCB" w:rsidRDefault="00A9307D">
      <w:pPr>
        <w:numPr>
          <w:ilvl w:val="1"/>
          <w:numId w:val="3"/>
        </w:numPr>
        <w:spacing w:after="4" w:line="267" w:lineRule="auto"/>
        <w:ind w:left="697" w:hanging="350"/>
        <w:jc w:val="both"/>
      </w:pPr>
      <w:r>
        <w:rPr>
          <w:sz w:val="24"/>
        </w:rPr>
        <w:t xml:space="preserve">W związku z czynnikami, których pojawienie mogłoby zakłócić realizację programu, zamawiający zastrzega sobie prawo do niewykonania programu w całości lub jego przerwania lub zawieszenia zajęć. </w:t>
      </w:r>
    </w:p>
    <w:p w:rsidR="006D27DA" w:rsidRDefault="00A9307D" w:rsidP="002D5FCB">
      <w:pPr>
        <w:spacing w:after="4" w:line="267" w:lineRule="auto"/>
        <w:ind w:left="697"/>
        <w:jc w:val="both"/>
      </w:pPr>
      <w:r>
        <w:rPr>
          <w:sz w:val="24"/>
        </w:rPr>
        <w:t xml:space="preserve"> </w:t>
      </w:r>
    </w:p>
    <w:p w:rsidR="006D27DA" w:rsidRDefault="00A9307D">
      <w:pPr>
        <w:numPr>
          <w:ilvl w:val="0"/>
          <w:numId w:val="3"/>
        </w:numPr>
        <w:spacing w:after="3" w:line="265" w:lineRule="auto"/>
        <w:ind w:hanging="358"/>
      </w:pPr>
      <w:r>
        <w:rPr>
          <w:b/>
          <w:sz w:val="24"/>
        </w:rPr>
        <w:t>Wymagane dokumenty rekrutacyjne.</w:t>
      </w:r>
      <w:r>
        <w:rPr>
          <w:sz w:val="24"/>
        </w:rPr>
        <w:t xml:space="preserve"> </w:t>
      </w:r>
    </w:p>
    <w:p w:rsidR="006D27DA" w:rsidRDefault="00A9307D">
      <w:pPr>
        <w:numPr>
          <w:ilvl w:val="1"/>
          <w:numId w:val="3"/>
        </w:numPr>
        <w:spacing w:after="5" w:line="268" w:lineRule="auto"/>
        <w:ind w:left="697" w:hanging="350"/>
        <w:jc w:val="both"/>
      </w:pPr>
      <w:r>
        <w:rPr>
          <w:color w:val="00000A"/>
          <w:sz w:val="24"/>
        </w:rPr>
        <w:t xml:space="preserve">kwestionariusz osobowy – załącznik nr 1 </w:t>
      </w:r>
      <w:r>
        <w:rPr>
          <w:sz w:val="24"/>
        </w:rPr>
        <w:t xml:space="preserve"> </w:t>
      </w:r>
    </w:p>
    <w:p w:rsidR="006D27DA" w:rsidRDefault="00A9307D">
      <w:pPr>
        <w:numPr>
          <w:ilvl w:val="1"/>
          <w:numId w:val="3"/>
        </w:numPr>
        <w:spacing w:after="5" w:line="268" w:lineRule="auto"/>
        <w:ind w:left="697" w:hanging="350"/>
        <w:jc w:val="both"/>
      </w:pPr>
      <w:r>
        <w:rPr>
          <w:color w:val="00000A"/>
          <w:sz w:val="24"/>
        </w:rPr>
        <w:lastRenderedPageBreak/>
        <w:t>oświadczenie do celów ubezpieczeniowych ZUS do zawarcia umowy zlecenia – załącznik nr 2</w:t>
      </w:r>
      <w:r>
        <w:rPr>
          <w:sz w:val="24"/>
        </w:rPr>
        <w:t xml:space="preserve"> </w:t>
      </w:r>
    </w:p>
    <w:p w:rsidR="006D27DA" w:rsidRDefault="00A9307D">
      <w:pPr>
        <w:numPr>
          <w:ilvl w:val="1"/>
          <w:numId w:val="3"/>
        </w:numPr>
        <w:spacing w:after="4" w:line="267" w:lineRule="auto"/>
        <w:ind w:left="697" w:hanging="350"/>
        <w:jc w:val="both"/>
      </w:pPr>
      <w:r>
        <w:rPr>
          <w:sz w:val="24"/>
        </w:rPr>
        <w:t xml:space="preserve">formularz ofertowy – załącznik nr 3 </w:t>
      </w:r>
    </w:p>
    <w:p w:rsidR="006D27DA" w:rsidRDefault="00A9307D">
      <w:pPr>
        <w:numPr>
          <w:ilvl w:val="1"/>
          <w:numId w:val="3"/>
        </w:numPr>
        <w:spacing w:after="5" w:line="268" w:lineRule="auto"/>
        <w:ind w:left="697" w:hanging="350"/>
        <w:jc w:val="both"/>
      </w:pPr>
      <w:r>
        <w:rPr>
          <w:color w:val="00000A"/>
          <w:sz w:val="24"/>
        </w:rPr>
        <w:t>oświadczenie Zleceniobiorcy o braku podstaw do wykluczenia tj. o braku powiazań kapitałowych i osobowych  – załącznik nr 4</w:t>
      </w:r>
      <w:r>
        <w:rPr>
          <w:sz w:val="24"/>
        </w:rPr>
        <w:t xml:space="preserve"> </w:t>
      </w:r>
    </w:p>
    <w:p w:rsidR="006D27DA" w:rsidRDefault="00A9307D">
      <w:pPr>
        <w:numPr>
          <w:ilvl w:val="1"/>
          <w:numId w:val="3"/>
        </w:numPr>
        <w:spacing w:after="4" w:line="267" w:lineRule="auto"/>
        <w:ind w:left="697" w:hanging="350"/>
        <w:jc w:val="both"/>
      </w:pPr>
      <w:r>
        <w:rPr>
          <w:sz w:val="24"/>
        </w:rPr>
        <w:t xml:space="preserve">w przypadku, gdy osoba prowadzi działalność gospodarczą do oferty należy dołączyć aktualny wypis CEIDG, </w:t>
      </w:r>
    </w:p>
    <w:p w:rsidR="006D27DA" w:rsidRDefault="00A9307D">
      <w:pPr>
        <w:numPr>
          <w:ilvl w:val="1"/>
          <w:numId w:val="3"/>
        </w:numPr>
        <w:spacing w:after="112" w:line="267" w:lineRule="auto"/>
        <w:ind w:left="697" w:hanging="350"/>
        <w:jc w:val="both"/>
      </w:pPr>
      <w:r>
        <w:rPr>
          <w:sz w:val="24"/>
        </w:rPr>
        <w:t xml:space="preserve">ubezpieczenie O.C., ogólne. </w:t>
      </w:r>
    </w:p>
    <w:p w:rsidR="006D27DA" w:rsidRDefault="00A9307D" w:rsidP="003813F4">
      <w:pPr>
        <w:numPr>
          <w:ilvl w:val="0"/>
          <w:numId w:val="3"/>
        </w:numPr>
        <w:spacing w:after="3" w:line="265" w:lineRule="auto"/>
        <w:ind w:hanging="358"/>
        <w:jc w:val="both"/>
      </w:pPr>
      <w:r>
        <w:rPr>
          <w:b/>
          <w:sz w:val="24"/>
        </w:rPr>
        <w:t>W przypadku osób, które realizowały zadania terapeutyczne w ramach programu ko</w:t>
      </w:r>
      <w:r w:rsidR="003813F4">
        <w:rPr>
          <w:b/>
          <w:sz w:val="24"/>
        </w:rPr>
        <w:t>mpleksowego wsparcia dla rodzin</w:t>
      </w:r>
      <w:r>
        <w:rPr>
          <w:b/>
          <w:sz w:val="24"/>
        </w:rPr>
        <w:t xml:space="preserve"> „Z</w:t>
      </w:r>
      <w:r w:rsidR="00AE34DF">
        <w:rPr>
          <w:b/>
          <w:sz w:val="24"/>
        </w:rPr>
        <w:t>a życiem” w roku 2024</w:t>
      </w:r>
      <w:r>
        <w:rPr>
          <w:b/>
          <w:sz w:val="24"/>
        </w:rPr>
        <w:t xml:space="preserve"> złożenie: </w:t>
      </w:r>
    </w:p>
    <w:p w:rsidR="006D27DA" w:rsidRDefault="00A9307D" w:rsidP="003813F4">
      <w:pPr>
        <w:numPr>
          <w:ilvl w:val="1"/>
          <w:numId w:val="3"/>
        </w:numPr>
        <w:spacing w:after="5" w:line="268" w:lineRule="auto"/>
        <w:ind w:left="567" w:hanging="283"/>
        <w:jc w:val="both"/>
      </w:pPr>
      <w:r>
        <w:rPr>
          <w:color w:val="00000A"/>
          <w:sz w:val="24"/>
        </w:rPr>
        <w:t>kwestionariusza osobowego – załącznik nr 1 (nie jest wymaganie ponowne złożenie dokumentów potwierdzających kwalifikacje zawodowe),</w:t>
      </w:r>
      <w:r>
        <w:rPr>
          <w:sz w:val="24"/>
        </w:rPr>
        <w:t xml:space="preserve"> </w:t>
      </w:r>
    </w:p>
    <w:p w:rsidR="006D27DA" w:rsidRDefault="003813F4" w:rsidP="003813F4">
      <w:pPr>
        <w:numPr>
          <w:ilvl w:val="1"/>
          <w:numId w:val="3"/>
        </w:numPr>
        <w:spacing w:after="5" w:line="268" w:lineRule="auto"/>
        <w:ind w:left="567" w:hanging="283"/>
        <w:jc w:val="both"/>
      </w:pPr>
      <w:r>
        <w:rPr>
          <w:color w:val="00000A"/>
          <w:sz w:val="24"/>
        </w:rPr>
        <w:t>oświadczenia</w:t>
      </w:r>
      <w:r w:rsidR="00A9307D">
        <w:rPr>
          <w:color w:val="00000A"/>
          <w:sz w:val="24"/>
        </w:rPr>
        <w:t xml:space="preserve"> do celów ubezpieczeniowych ZUS do zawarcia umowy zlecenia – załącznik nr 2</w:t>
      </w:r>
      <w:r w:rsidR="00A9307D">
        <w:rPr>
          <w:sz w:val="24"/>
        </w:rPr>
        <w:t xml:space="preserve"> </w:t>
      </w:r>
    </w:p>
    <w:p w:rsidR="006D27DA" w:rsidRDefault="00A9307D" w:rsidP="003813F4">
      <w:pPr>
        <w:numPr>
          <w:ilvl w:val="1"/>
          <w:numId w:val="3"/>
        </w:numPr>
        <w:spacing w:after="4" w:line="267" w:lineRule="auto"/>
        <w:ind w:left="567" w:hanging="283"/>
        <w:jc w:val="both"/>
      </w:pPr>
      <w:r>
        <w:rPr>
          <w:sz w:val="24"/>
        </w:rPr>
        <w:t xml:space="preserve">formularza ofertowego – załącznik nr 3 </w:t>
      </w:r>
    </w:p>
    <w:p w:rsidR="006D27DA" w:rsidRDefault="00A9307D" w:rsidP="003813F4">
      <w:pPr>
        <w:numPr>
          <w:ilvl w:val="1"/>
          <w:numId w:val="3"/>
        </w:numPr>
        <w:spacing w:after="4" w:line="267" w:lineRule="auto"/>
        <w:ind w:left="567" w:hanging="283"/>
        <w:jc w:val="both"/>
      </w:pPr>
      <w:r>
        <w:rPr>
          <w:sz w:val="24"/>
        </w:rPr>
        <w:t>oświadczenia, że pozostałe dane nie uległy zmianie (brak podstaw do wykluczenia, o</w:t>
      </w:r>
      <w:r w:rsidR="00AE34DF">
        <w:rPr>
          <w:sz w:val="24"/>
        </w:rPr>
        <w:t> </w:t>
      </w:r>
      <w:r>
        <w:rPr>
          <w:sz w:val="24"/>
        </w:rPr>
        <w:t xml:space="preserve">kontynuowaniu działalności gospodarczej lub jej zawieszeniu/zaprzestaniu, o posiadaniu ważnego ubezpieczenia O.C. i ogólnego). </w:t>
      </w:r>
    </w:p>
    <w:p w:rsidR="006D27DA" w:rsidRDefault="006D27DA" w:rsidP="003813F4">
      <w:pPr>
        <w:spacing w:after="13"/>
      </w:pPr>
    </w:p>
    <w:p w:rsidR="006D27DA" w:rsidRDefault="00A9307D">
      <w:pPr>
        <w:spacing w:after="3" w:line="265" w:lineRule="auto"/>
        <w:ind w:left="-3" w:hanging="10"/>
      </w:pPr>
      <w:r>
        <w:rPr>
          <w:b/>
          <w:sz w:val="24"/>
        </w:rPr>
        <w:t xml:space="preserve">DODATKOWE INFORMACJE:  </w:t>
      </w:r>
    </w:p>
    <w:p w:rsidR="006D27DA" w:rsidRDefault="00A9307D">
      <w:pPr>
        <w:spacing w:after="3" w:line="265" w:lineRule="auto"/>
        <w:ind w:left="-3" w:right="1953" w:hanging="10"/>
      </w:pPr>
      <w:r>
        <w:rPr>
          <w:b/>
          <w:sz w:val="24"/>
        </w:rPr>
        <w:t>Osoba upoważniona do kontaktów – Zenon Bereżański</w:t>
      </w:r>
      <w:r w:rsidR="003813F4">
        <w:rPr>
          <w:b/>
          <w:sz w:val="24"/>
        </w:rPr>
        <w:t>, Dolores Wasilewska</w:t>
      </w:r>
      <w:r>
        <w:rPr>
          <w:b/>
          <w:sz w:val="24"/>
        </w:rPr>
        <w:t xml:space="preserve">                                                                      tel. </w:t>
      </w:r>
      <w:r>
        <w:rPr>
          <w:rFonts w:ascii="Arial" w:eastAsia="Arial" w:hAnsi="Arial" w:cs="Arial"/>
          <w:b/>
          <w:sz w:val="20"/>
        </w:rPr>
        <w:t>59 8456085, 571381158.</w:t>
      </w:r>
      <w:r>
        <w:rPr>
          <w:rFonts w:ascii="Arial" w:eastAsia="Arial" w:hAnsi="Arial" w:cs="Arial"/>
          <w:sz w:val="20"/>
        </w:rPr>
        <w:t xml:space="preserve">         </w:t>
      </w:r>
      <w:r>
        <w:rPr>
          <w:sz w:val="24"/>
        </w:rPr>
        <w:t xml:space="preserve"> </w:t>
      </w:r>
    </w:p>
    <w:p w:rsidR="006D27DA" w:rsidRDefault="00A9307D">
      <w:pPr>
        <w:spacing w:after="2" w:line="357" w:lineRule="auto"/>
        <w:ind w:right="9593"/>
      </w:pPr>
      <w:r>
        <w:t xml:space="preserve">  </w:t>
      </w:r>
    </w:p>
    <w:p w:rsidR="006D27DA" w:rsidRDefault="00A9307D">
      <w:pPr>
        <w:spacing w:after="127"/>
      </w:pPr>
      <w:r>
        <w:t xml:space="preserve"> </w:t>
      </w:r>
    </w:p>
    <w:p w:rsidR="006D27DA" w:rsidRDefault="00A9307D">
      <w:pPr>
        <w:tabs>
          <w:tab w:val="center" w:pos="708"/>
          <w:tab w:val="center" w:pos="1416"/>
          <w:tab w:val="center" w:pos="2124"/>
          <w:tab w:val="center" w:pos="2832"/>
          <w:tab w:val="center" w:pos="3540"/>
          <w:tab w:val="center" w:pos="4248"/>
          <w:tab w:val="center" w:pos="4956"/>
          <w:tab w:val="center" w:pos="6568"/>
        </w:tabs>
        <w:spacing w:after="33"/>
        <w:ind w:left="-15"/>
      </w:pPr>
      <w:r>
        <w:rPr>
          <w:color w:val="00000A"/>
        </w:rPr>
        <w:t xml:space="preserve"> </w:t>
      </w:r>
      <w:r>
        <w:rPr>
          <w:color w:val="00000A"/>
        </w:rPr>
        <w:tab/>
        <w:t xml:space="preserve"> </w:t>
      </w:r>
      <w:r>
        <w:rPr>
          <w:color w:val="00000A"/>
        </w:rPr>
        <w:tab/>
        <w:t xml:space="preserve"> </w:t>
      </w:r>
      <w:r>
        <w:rPr>
          <w:color w:val="00000A"/>
        </w:rPr>
        <w:tab/>
        <w:t xml:space="preserve"> </w:t>
      </w:r>
      <w:r>
        <w:rPr>
          <w:color w:val="00000A"/>
        </w:rPr>
        <w:tab/>
        <w:t xml:space="preserve"> </w:t>
      </w:r>
      <w:r>
        <w:rPr>
          <w:color w:val="00000A"/>
        </w:rPr>
        <w:tab/>
        <w:t xml:space="preserve"> </w:t>
      </w:r>
      <w:r>
        <w:rPr>
          <w:color w:val="00000A"/>
        </w:rPr>
        <w:tab/>
        <w:t xml:space="preserve"> </w:t>
      </w:r>
      <w:r>
        <w:rPr>
          <w:color w:val="00000A"/>
        </w:rPr>
        <w:tab/>
        <w:t xml:space="preserve"> </w:t>
      </w:r>
      <w:r>
        <w:rPr>
          <w:color w:val="00000A"/>
        </w:rPr>
        <w:tab/>
        <w:t xml:space="preserve">             Zatwierdzam </w:t>
      </w:r>
    </w:p>
    <w:p w:rsidR="006D27DA" w:rsidRDefault="00A9307D">
      <w:pPr>
        <w:spacing w:after="19"/>
      </w:pPr>
      <w:r>
        <w:rPr>
          <w:color w:val="00000A"/>
        </w:rPr>
        <w:t xml:space="preserve"> </w:t>
      </w:r>
      <w:r>
        <w:rPr>
          <w:color w:val="00000A"/>
        </w:rPr>
        <w:tab/>
        <w:t xml:space="preserve"> </w:t>
      </w:r>
      <w:r>
        <w:rPr>
          <w:color w:val="00000A"/>
        </w:rPr>
        <w:tab/>
        <w:t xml:space="preserve"> </w:t>
      </w:r>
      <w:r>
        <w:rPr>
          <w:color w:val="00000A"/>
        </w:rPr>
        <w:tab/>
        <w:t xml:space="preserve"> </w:t>
      </w:r>
      <w:r>
        <w:rPr>
          <w:color w:val="00000A"/>
        </w:rPr>
        <w:tab/>
        <w:t xml:space="preserve"> </w:t>
      </w:r>
      <w:r>
        <w:rPr>
          <w:color w:val="00000A"/>
        </w:rPr>
        <w:tab/>
        <w:t xml:space="preserve"> </w:t>
      </w:r>
      <w:r>
        <w:rPr>
          <w:color w:val="00000A"/>
        </w:rPr>
        <w:tab/>
        <w:t xml:space="preserve"> </w:t>
      </w:r>
      <w:r>
        <w:rPr>
          <w:color w:val="00000A"/>
        </w:rPr>
        <w:tab/>
        <w:t xml:space="preserve">  </w:t>
      </w:r>
    </w:p>
    <w:p w:rsidR="006D27DA" w:rsidRDefault="00A9307D">
      <w:pPr>
        <w:spacing w:after="31"/>
        <w:ind w:right="406"/>
        <w:jc w:val="right"/>
      </w:pPr>
      <w:r>
        <w:rPr>
          <w:color w:val="00000A"/>
        </w:rPr>
        <w:t xml:space="preserve">Dyrektor Poradni Psychologiczno-Pedagogicznej </w:t>
      </w:r>
    </w:p>
    <w:p w:rsidR="006D27DA" w:rsidRDefault="00A9307D">
      <w:pPr>
        <w:tabs>
          <w:tab w:val="center" w:pos="708"/>
          <w:tab w:val="center" w:pos="1416"/>
          <w:tab w:val="center" w:pos="2124"/>
          <w:tab w:val="center" w:pos="2832"/>
          <w:tab w:val="center" w:pos="3540"/>
          <w:tab w:val="center" w:pos="4248"/>
          <w:tab w:val="center" w:pos="4956"/>
          <w:tab w:val="center" w:pos="5664"/>
          <w:tab w:val="center" w:pos="6946"/>
        </w:tabs>
        <w:spacing w:after="33"/>
        <w:ind w:left="-15"/>
      </w:pPr>
      <w:r>
        <w:rPr>
          <w:color w:val="00000A"/>
        </w:rPr>
        <w:t xml:space="preserve"> </w:t>
      </w:r>
      <w:r>
        <w:rPr>
          <w:color w:val="00000A"/>
        </w:rPr>
        <w:tab/>
        <w:t xml:space="preserve"> </w:t>
      </w:r>
      <w:r>
        <w:rPr>
          <w:color w:val="00000A"/>
        </w:rPr>
        <w:tab/>
        <w:t xml:space="preserve"> </w:t>
      </w:r>
      <w:r>
        <w:rPr>
          <w:color w:val="00000A"/>
        </w:rPr>
        <w:tab/>
        <w:t xml:space="preserve"> </w:t>
      </w:r>
      <w:r>
        <w:rPr>
          <w:color w:val="00000A"/>
        </w:rPr>
        <w:tab/>
        <w:t xml:space="preserve"> </w:t>
      </w:r>
      <w:r>
        <w:rPr>
          <w:color w:val="00000A"/>
        </w:rPr>
        <w:tab/>
        <w:t xml:space="preserve"> </w:t>
      </w:r>
      <w:r>
        <w:rPr>
          <w:color w:val="00000A"/>
        </w:rPr>
        <w:tab/>
        <w:t xml:space="preserve"> </w:t>
      </w:r>
      <w:r>
        <w:rPr>
          <w:color w:val="00000A"/>
        </w:rPr>
        <w:tab/>
        <w:t xml:space="preserve"> </w:t>
      </w:r>
      <w:r>
        <w:rPr>
          <w:color w:val="00000A"/>
        </w:rPr>
        <w:tab/>
        <w:t xml:space="preserve"> </w:t>
      </w:r>
      <w:r>
        <w:rPr>
          <w:color w:val="00000A"/>
        </w:rPr>
        <w:tab/>
        <w:t xml:space="preserve">     w Słupsku </w:t>
      </w:r>
    </w:p>
    <w:p w:rsidR="006D27DA" w:rsidRDefault="00A9307D">
      <w:pPr>
        <w:tabs>
          <w:tab w:val="center" w:pos="708"/>
          <w:tab w:val="center" w:pos="1416"/>
          <w:tab w:val="center" w:pos="2124"/>
          <w:tab w:val="center" w:pos="2832"/>
          <w:tab w:val="center" w:pos="3540"/>
          <w:tab w:val="center" w:pos="4248"/>
          <w:tab w:val="center" w:pos="4956"/>
          <w:tab w:val="center" w:pos="6733"/>
        </w:tabs>
        <w:spacing w:after="33"/>
        <w:ind w:left="-15"/>
      </w:pPr>
      <w:r>
        <w:rPr>
          <w:color w:val="00000A"/>
        </w:rPr>
        <w:t xml:space="preserve"> </w:t>
      </w:r>
      <w:r>
        <w:rPr>
          <w:color w:val="00000A"/>
        </w:rPr>
        <w:tab/>
        <w:t xml:space="preserve"> </w:t>
      </w:r>
      <w:r>
        <w:rPr>
          <w:color w:val="00000A"/>
        </w:rPr>
        <w:tab/>
        <w:t xml:space="preserve"> </w:t>
      </w:r>
      <w:r>
        <w:rPr>
          <w:color w:val="00000A"/>
        </w:rPr>
        <w:tab/>
        <w:t xml:space="preserve"> </w:t>
      </w:r>
      <w:r>
        <w:rPr>
          <w:color w:val="00000A"/>
        </w:rPr>
        <w:tab/>
        <w:t xml:space="preserve"> </w:t>
      </w:r>
      <w:r>
        <w:rPr>
          <w:color w:val="00000A"/>
        </w:rPr>
        <w:tab/>
        <w:t xml:space="preserve"> </w:t>
      </w:r>
      <w:r>
        <w:rPr>
          <w:color w:val="00000A"/>
        </w:rPr>
        <w:tab/>
        <w:t xml:space="preserve"> </w:t>
      </w:r>
      <w:r>
        <w:rPr>
          <w:color w:val="00000A"/>
        </w:rPr>
        <w:tab/>
        <w:t xml:space="preserve"> </w:t>
      </w:r>
      <w:r>
        <w:rPr>
          <w:color w:val="00000A"/>
        </w:rPr>
        <w:tab/>
        <w:t xml:space="preserve">            </w:t>
      </w:r>
      <w:r w:rsidR="00AE34DF">
        <w:rPr>
          <w:color w:val="00000A"/>
        </w:rPr>
        <w:t>Dolores Wasilewska</w:t>
      </w:r>
      <w:r>
        <w:rPr>
          <w:color w:val="00000A"/>
        </w:rPr>
        <w:t xml:space="preserve"> </w:t>
      </w:r>
    </w:p>
    <w:sectPr w:rsidR="006D27DA">
      <w:pgSz w:w="11900" w:h="16840"/>
      <w:pgMar w:top="874" w:right="1124" w:bottom="1149" w:left="1133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B393F74"/>
    <w:multiLevelType w:val="hybridMultilevel"/>
    <w:tmpl w:val="F3EE92CC"/>
    <w:lvl w:ilvl="0" w:tplc="388016C0">
      <w:start w:val="7"/>
      <w:numFmt w:val="decimal"/>
      <w:lvlText w:val="%1."/>
      <w:lvlJc w:val="left"/>
      <w:pPr>
        <w:ind w:left="358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03B0E714">
      <w:start w:val="1"/>
      <w:numFmt w:val="decimal"/>
      <w:lvlText w:val="%2)"/>
      <w:lvlJc w:val="left"/>
      <w:pPr>
        <w:ind w:left="69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6F50C2F8">
      <w:start w:val="1"/>
      <w:numFmt w:val="lowerLetter"/>
      <w:lvlText w:val="%3)"/>
      <w:lvlJc w:val="left"/>
      <w:pPr>
        <w:ind w:left="107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58F078EA">
      <w:start w:val="1"/>
      <w:numFmt w:val="decimal"/>
      <w:lvlText w:val="%4"/>
      <w:lvlJc w:val="left"/>
      <w:pPr>
        <w:ind w:left="18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41A840BC">
      <w:start w:val="1"/>
      <w:numFmt w:val="lowerLetter"/>
      <w:lvlText w:val="%5"/>
      <w:lvlJc w:val="left"/>
      <w:pPr>
        <w:ind w:left="25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CEDC7F54">
      <w:start w:val="1"/>
      <w:numFmt w:val="lowerRoman"/>
      <w:lvlText w:val="%6"/>
      <w:lvlJc w:val="left"/>
      <w:pPr>
        <w:ind w:left="32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4210B29C">
      <w:start w:val="1"/>
      <w:numFmt w:val="decimal"/>
      <w:lvlText w:val="%7"/>
      <w:lvlJc w:val="left"/>
      <w:pPr>
        <w:ind w:left="39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9A0C2FD2">
      <w:start w:val="1"/>
      <w:numFmt w:val="lowerLetter"/>
      <w:lvlText w:val="%8"/>
      <w:lvlJc w:val="left"/>
      <w:pPr>
        <w:ind w:left="46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F764766A">
      <w:start w:val="1"/>
      <w:numFmt w:val="lowerRoman"/>
      <w:lvlText w:val="%9"/>
      <w:lvlJc w:val="left"/>
      <w:pPr>
        <w:ind w:left="54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724E6D24"/>
    <w:multiLevelType w:val="hybridMultilevel"/>
    <w:tmpl w:val="749CFD0E"/>
    <w:lvl w:ilvl="0" w:tplc="979CA17C">
      <w:start w:val="1"/>
      <w:numFmt w:val="decimal"/>
      <w:lvlText w:val="%1."/>
      <w:lvlJc w:val="left"/>
      <w:pPr>
        <w:ind w:left="360"/>
      </w:pPr>
      <w:rPr>
        <w:rFonts w:ascii="Calibri" w:eastAsia="Calibri" w:hAnsi="Calibri" w:cs="Calibri"/>
        <w:b/>
        <w:bCs/>
        <w:i w:val="0"/>
        <w:strike w:val="0"/>
        <w:dstrike w:val="0"/>
        <w:color w:val="00000A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B058D200">
      <w:start w:val="1"/>
      <w:numFmt w:val="decimal"/>
      <w:lvlText w:val="%2)"/>
      <w:lvlJc w:val="left"/>
      <w:pPr>
        <w:ind w:left="69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C156A42A">
      <w:start w:val="1"/>
      <w:numFmt w:val="lowerLetter"/>
      <w:lvlText w:val="%3)"/>
      <w:lvlJc w:val="left"/>
      <w:pPr>
        <w:ind w:left="10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8516358A">
      <w:start w:val="1"/>
      <w:numFmt w:val="decimal"/>
      <w:lvlText w:val="%4"/>
      <w:lvlJc w:val="left"/>
      <w:pPr>
        <w:ind w:left="18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76E0DFB8">
      <w:start w:val="1"/>
      <w:numFmt w:val="lowerLetter"/>
      <w:lvlText w:val="%5"/>
      <w:lvlJc w:val="left"/>
      <w:pPr>
        <w:ind w:left="25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410E209C">
      <w:start w:val="1"/>
      <w:numFmt w:val="lowerRoman"/>
      <w:lvlText w:val="%6"/>
      <w:lvlJc w:val="left"/>
      <w:pPr>
        <w:ind w:left="32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54A49B56">
      <w:start w:val="1"/>
      <w:numFmt w:val="decimal"/>
      <w:lvlText w:val="%7"/>
      <w:lvlJc w:val="left"/>
      <w:pPr>
        <w:ind w:left="39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DC3EAEC4">
      <w:start w:val="1"/>
      <w:numFmt w:val="lowerLetter"/>
      <w:lvlText w:val="%8"/>
      <w:lvlJc w:val="left"/>
      <w:pPr>
        <w:ind w:left="46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0D3C2E62">
      <w:start w:val="1"/>
      <w:numFmt w:val="lowerRoman"/>
      <w:lvlText w:val="%9"/>
      <w:lvlJc w:val="left"/>
      <w:pPr>
        <w:ind w:left="54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 w15:restartNumberingAfterBreak="0">
    <w:nsid w:val="72DF3452"/>
    <w:multiLevelType w:val="hybridMultilevel"/>
    <w:tmpl w:val="BAA86A08"/>
    <w:lvl w:ilvl="0" w:tplc="424856D2">
      <w:start w:val="2"/>
      <w:numFmt w:val="decimal"/>
      <w:lvlText w:val="%1."/>
      <w:lvlJc w:val="left"/>
      <w:pPr>
        <w:ind w:left="360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47723122">
      <w:start w:val="1"/>
      <w:numFmt w:val="decimal"/>
      <w:lvlText w:val="%2)"/>
      <w:lvlJc w:val="left"/>
      <w:pPr>
        <w:ind w:left="69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6B22523A">
      <w:start w:val="1"/>
      <w:numFmt w:val="lowerLetter"/>
      <w:lvlText w:val="%3)"/>
      <w:lvlJc w:val="left"/>
      <w:pPr>
        <w:ind w:left="10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DFEAA45A">
      <w:start w:val="1"/>
      <w:numFmt w:val="bullet"/>
      <w:lvlText w:val="-"/>
      <w:lvlJc w:val="left"/>
      <w:pPr>
        <w:ind w:left="1853"/>
      </w:pPr>
      <w:rPr>
        <w:rFonts w:ascii="Courier New" w:eastAsia="Courier New" w:hAnsi="Courier New" w:cs="Courier New"/>
        <w:b w:val="0"/>
        <w:i w:val="0"/>
        <w:strike w:val="0"/>
        <w:dstrike w:val="0"/>
        <w:color w:val="00000A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8FE483AA">
      <w:start w:val="1"/>
      <w:numFmt w:val="bullet"/>
      <w:lvlText w:val="o"/>
      <w:lvlJc w:val="left"/>
      <w:pPr>
        <w:ind w:left="2573"/>
      </w:pPr>
      <w:rPr>
        <w:rFonts w:ascii="Courier New" w:eastAsia="Courier New" w:hAnsi="Courier New" w:cs="Courier New"/>
        <w:b w:val="0"/>
        <w:i w:val="0"/>
        <w:strike w:val="0"/>
        <w:dstrike w:val="0"/>
        <w:color w:val="00000A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76F29748">
      <w:start w:val="1"/>
      <w:numFmt w:val="bullet"/>
      <w:lvlText w:val="▪"/>
      <w:lvlJc w:val="left"/>
      <w:pPr>
        <w:ind w:left="3293"/>
      </w:pPr>
      <w:rPr>
        <w:rFonts w:ascii="Courier New" w:eastAsia="Courier New" w:hAnsi="Courier New" w:cs="Courier New"/>
        <w:b w:val="0"/>
        <w:i w:val="0"/>
        <w:strike w:val="0"/>
        <w:dstrike w:val="0"/>
        <w:color w:val="00000A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2340BE84">
      <w:start w:val="1"/>
      <w:numFmt w:val="bullet"/>
      <w:lvlText w:val="•"/>
      <w:lvlJc w:val="left"/>
      <w:pPr>
        <w:ind w:left="4013"/>
      </w:pPr>
      <w:rPr>
        <w:rFonts w:ascii="Courier New" w:eastAsia="Courier New" w:hAnsi="Courier New" w:cs="Courier New"/>
        <w:b w:val="0"/>
        <w:i w:val="0"/>
        <w:strike w:val="0"/>
        <w:dstrike w:val="0"/>
        <w:color w:val="00000A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6486EDFE">
      <w:start w:val="1"/>
      <w:numFmt w:val="bullet"/>
      <w:lvlText w:val="o"/>
      <w:lvlJc w:val="left"/>
      <w:pPr>
        <w:ind w:left="4733"/>
      </w:pPr>
      <w:rPr>
        <w:rFonts w:ascii="Courier New" w:eastAsia="Courier New" w:hAnsi="Courier New" w:cs="Courier New"/>
        <w:b w:val="0"/>
        <w:i w:val="0"/>
        <w:strike w:val="0"/>
        <w:dstrike w:val="0"/>
        <w:color w:val="00000A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AB602446">
      <w:start w:val="1"/>
      <w:numFmt w:val="bullet"/>
      <w:lvlText w:val="▪"/>
      <w:lvlJc w:val="left"/>
      <w:pPr>
        <w:ind w:left="5453"/>
      </w:pPr>
      <w:rPr>
        <w:rFonts w:ascii="Courier New" w:eastAsia="Courier New" w:hAnsi="Courier New" w:cs="Courier New"/>
        <w:b w:val="0"/>
        <w:i w:val="0"/>
        <w:strike w:val="0"/>
        <w:dstrike w:val="0"/>
        <w:color w:val="00000A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D27DA"/>
    <w:rsid w:val="000B01A8"/>
    <w:rsid w:val="000D15DB"/>
    <w:rsid w:val="00102289"/>
    <w:rsid w:val="002D5FCB"/>
    <w:rsid w:val="003813F4"/>
    <w:rsid w:val="004150D5"/>
    <w:rsid w:val="00440C35"/>
    <w:rsid w:val="00454FFE"/>
    <w:rsid w:val="006D27DA"/>
    <w:rsid w:val="008778F4"/>
    <w:rsid w:val="00920E77"/>
    <w:rsid w:val="009568EC"/>
    <w:rsid w:val="00A9307D"/>
    <w:rsid w:val="00AC52BD"/>
    <w:rsid w:val="00AE34DF"/>
    <w:rsid w:val="00B42624"/>
    <w:rsid w:val="00BC3A2E"/>
    <w:rsid w:val="00E8332F"/>
    <w:rsid w:val="00ED6ACE"/>
    <w:rsid w:val="00F74353"/>
    <w:rsid w:val="00F84E8F"/>
    <w:rsid w:val="00FC15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B079C25"/>
  <w15:docId w15:val="{8D74F540-45FC-48CC-9C6B-C75C0E36CD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rFonts w:ascii="Calibri" w:eastAsia="Calibri" w:hAnsi="Calibri" w:cs="Calibri"/>
      <w:color w:val="000000"/>
    </w:rPr>
  </w:style>
  <w:style w:type="paragraph" w:styleId="Nagwek1">
    <w:name w:val="heading 1"/>
    <w:next w:val="Normalny"/>
    <w:link w:val="Nagwek1Znak"/>
    <w:uiPriority w:val="9"/>
    <w:unhideWhenUsed/>
    <w:qFormat/>
    <w:pPr>
      <w:keepNext/>
      <w:keepLines/>
      <w:spacing w:after="0"/>
      <w:ind w:left="10" w:hanging="10"/>
      <w:outlineLvl w:val="0"/>
    </w:pPr>
    <w:rPr>
      <w:rFonts w:ascii="Times New Roman" w:eastAsia="Times New Roman" w:hAnsi="Times New Roman" w:cs="Times New Roman"/>
      <w:color w:val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rPr>
      <w:rFonts w:ascii="Times New Roman" w:eastAsia="Times New Roman" w:hAnsi="Times New Roman" w:cs="Times New Roman"/>
      <w:color w:val="000000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247</TotalTime>
  <Pages>5</Pages>
  <Words>1766</Words>
  <Characters>10600</Characters>
  <Application>Microsoft Office Word</Application>
  <DocSecurity>0</DocSecurity>
  <Lines>88</Lines>
  <Paragraphs>24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oferta logopeda 24</vt:lpstr>
    </vt:vector>
  </TitlesOfParts>
  <Company/>
  <LinksUpToDate>false</LinksUpToDate>
  <CharactersWithSpaces>12342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oferta logopeda 24</dc:title>
  <dc:subject/>
  <dc:creator>JOLA</dc:creator>
  <cp:keywords/>
  <cp:lastModifiedBy>Dolores</cp:lastModifiedBy>
  <cp:revision>31</cp:revision>
  <dcterms:created xsi:type="dcterms:W3CDTF">2025-03-20T08:14:00Z</dcterms:created>
  <dcterms:modified xsi:type="dcterms:W3CDTF">2025-04-17T10:17:00Z</dcterms:modified>
</cp:coreProperties>
</file>